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A557BA" w14:textId="77777777" w:rsidR="004E7D3A" w:rsidRPr="00EB2AFC" w:rsidRDefault="00FC634E">
      <w:pPr>
        <w:rPr>
          <w:rFonts w:cstheme="minorHAnsi"/>
          <w:b/>
          <w:sz w:val="24"/>
          <w:szCs w:val="24"/>
        </w:rPr>
      </w:pPr>
      <w:r w:rsidRPr="00EB2AFC">
        <w:rPr>
          <w:rFonts w:cstheme="minorHAnsi"/>
          <w:b/>
          <w:sz w:val="24"/>
          <w:szCs w:val="24"/>
        </w:rPr>
        <w:t>Supplementary Material</w:t>
      </w:r>
    </w:p>
    <w:p w14:paraId="74233AEE" w14:textId="03F8D112" w:rsidR="00FC634E" w:rsidRDefault="00FC634E" w:rsidP="00FC634E">
      <w:pPr>
        <w:pStyle w:val="Lijstalinea"/>
        <w:numPr>
          <w:ilvl w:val="0"/>
          <w:numId w:val="1"/>
        </w:numPr>
        <w:rPr>
          <w:rFonts w:cstheme="minorHAnsi"/>
          <w:sz w:val="24"/>
          <w:szCs w:val="24"/>
        </w:rPr>
      </w:pPr>
      <w:r w:rsidRPr="00031531">
        <w:rPr>
          <w:rFonts w:cstheme="minorHAnsi"/>
          <w:sz w:val="24"/>
          <w:szCs w:val="24"/>
        </w:rPr>
        <w:t xml:space="preserve">Methods </w:t>
      </w:r>
    </w:p>
    <w:p w14:paraId="7B795782" w14:textId="320A373B" w:rsidR="0033328F" w:rsidRPr="00031531" w:rsidRDefault="000A7DE6" w:rsidP="00FC634E">
      <w:pPr>
        <w:pStyle w:val="Lijstalinea"/>
        <w:numPr>
          <w:ilvl w:val="0"/>
          <w:numId w:val="1"/>
        </w:numPr>
        <w:rPr>
          <w:rFonts w:cstheme="minorHAnsi"/>
          <w:sz w:val="24"/>
          <w:szCs w:val="24"/>
        </w:rPr>
      </w:pPr>
      <w:r>
        <w:rPr>
          <w:rFonts w:cstheme="minorHAnsi"/>
          <w:sz w:val="24"/>
          <w:szCs w:val="24"/>
        </w:rPr>
        <w:t>Variables</w:t>
      </w:r>
      <w:r w:rsidR="0033328F">
        <w:rPr>
          <w:rFonts w:cstheme="minorHAnsi"/>
          <w:sz w:val="24"/>
          <w:szCs w:val="24"/>
        </w:rPr>
        <w:t xml:space="preserve"> included in LCA model for the Ovidius-TripleP cohort and the STEP cohort </w:t>
      </w:r>
    </w:p>
    <w:p w14:paraId="0698BDCA" w14:textId="77777777" w:rsidR="00FC634E" w:rsidRPr="00031531" w:rsidRDefault="00FC634E" w:rsidP="00FC634E">
      <w:pPr>
        <w:pStyle w:val="Lijstalinea"/>
        <w:numPr>
          <w:ilvl w:val="0"/>
          <w:numId w:val="1"/>
        </w:numPr>
        <w:rPr>
          <w:rFonts w:cstheme="minorHAnsi"/>
          <w:sz w:val="24"/>
          <w:szCs w:val="24"/>
        </w:rPr>
      </w:pPr>
      <w:r w:rsidRPr="00031531">
        <w:rPr>
          <w:rFonts w:cstheme="minorHAnsi"/>
          <w:sz w:val="24"/>
          <w:szCs w:val="24"/>
        </w:rPr>
        <w:t>eFigure 1</w:t>
      </w:r>
      <w:r w:rsidR="00031531" w:rsidRPr="00031531">
        <w:rPr>
          <w:rFonts w:cstheme="minorHAnsi"/>
          <w:sz w:val="24"/>
          <w:szCs w:val="24"/>
        </w:rPr>
        <w:t xml:space="preserve">: </w:t>
      </w:r>
      <w:r w:rsidR="00031531" w:rsidRPr="00C90C0E">
        <w:rPr>
          <w:rFonts w:cstheme="minorHAnsi"/>
          <w:sz w:val="24"/>
          <w:szCs w:val="24"/>
        </w:rPr>
        <w:t>Continuous variables by class assignment in a three, four, or five-class model for the Ovidius-TripleP cohort</w:t>
      </w:r>
      <w:r w:rsidR="00C90C0E">
        <w:rPr>
          <w:rFonts w:cstheme="minorHAnsi"/>
          <w:sz w:val="24"/>
          <w:szCs w:val="24"/>
        </w:rPr>
        <w:t xml:space="preserve"> </w:t>
      </w:r>
      <w:r w:rsidR="00031531" w:rsidRPr="00031531">
        <w:rPr>
          <w:rFonts w:cstheme="minorHAnsi"/>
          <w:sz w:val="24"/>
          <w:szCs w:val="24"/>
        </w:rPr>
        <w:t xml:space="preserve">and the STEP cohort. </w:t>
      </w:r>
    </w:p>
    <w:p w14:paraId="2CB5B5A4" w14:textId="77777777" w:rsidR="00FC634E" w:rsidRPr="00031531" w:rsidRDefault="00FC634E" w:rsidP="00FC634E">
      <w:pPr>
        <w:pStyle w:val="Lijstalinea"/>
        <w:numPr>
          <w:ilvl w:val="0"/>
          <w:numId w:val="1"/>
        </w:numPr>
        <w:rPr>
          <w:rFonts w:cstheme="minorHAnsi"/>
          <w:sz w:val="24"/>
          <w:szCs w:val="24"/>
        </w:rPr>
      </w:pPr>
      <w:r w:rsidRPr="00031531">
        <w:rPr>
          <w:rFonts w:cstheme="minorHAnsi"/>
          <w:sz w:val="24"/>
          <w:szCs w:val="24"/>
        </w:rPr>
        <w:t>eFigure 2</w:t>
      </w:r>
      <w:r w:rsidR="00031531">
        <w:rPr>
          <w:rFonts w:cstheme="minorHAnsi"/>
          <w:sz w:val="24"/>
          <w:szCs w:val="24"/>
        </w:rPr>
        <w:t xml:space="preserve">: Probability of class assignment </w:t>
      </w:r>
      <w:r w:rsidR="00031531" w:rsidRPr="00747D73">
        <w:rPr>
          <w:rFonts w:cstheme="minorHAnsi"/>
          <w:sz w:val="24"/>
          <w:szCs w:val="24"/>
        </w:rPr>
        <w:t>for the Ovidius-TripleP cohort</w:t>
      </w:r>
      <w:r w:rsidR="00C90C0E">
        <w:rPr>
          <w:rFonts w:cstheme="minorHAnsi"/>
          <w:sz w:val="24"/>
          <w:szCs w:val="24"/>
        </w:rPr>
        <w:t xml:space="preserve"> </w:t>
      </w:r>
      <w:r w:rsidR="00031531" w:rsidRPr="00031531">
        <w:rPr>
          <w:rFonts w:cstheme="minorHAnsi"/>
          <w:sz w:val="24"/>
          <w:szCs w:val="24"/>
        </w:rPr>
        <w:t>and the STEP cohort.</w:t>
      </w:r>
    </w:p>
    <w:p w14:paraId="52062473" w14:textId="77777777" w:rsidR="00FC634E" w:rsidRDefault="00FC634E" w:rsidP="00FC634E">
      <w:pPr>
        <w:pStyle w:val="Lijstalinea"/>
        <w:numPr>
          <w:ilvl w:val="0"/>
          <w:numId w:val="1"/>
        </w:numPr>
        <w:rPr>
          <w:rFonts w:cstheme="minorHAnsi"/>
          <w:sz w:val="24"/>
          <w:szCs w:val="24"/>
        </w:rPr>
      </w:pPr>
      <w:r w:rsidRPr="00031531">
        <w:rPr>
          <w:rFonts w:cstheme="minorHAnsi"/>
          <w:sz w:val="24"/>
          <w:szCs w:val="24"/>
        </w:rPr>
        <w:t xml:space="preserve">eTable 1 </w:t>
      </w:r>
      <w:r w:rsidR="00031531">
        <w:rPr>
          <w:rFonts w:cstheme="minorHAnsi"/>
          <w:sz w:val="24"/>
          <w:szCs w:val="24"/>
        </w:rPr>
        <w:t>Ovidius-TripleP cohort and STEP cohort baseline characteristics</w:t>
      </w:r>
    </w:p>
    <w:p w14:paraId="3B4C1F21" w14:textId="77777777" w:rsidR="000A7DE6" w:rsidRPr="000A7DE6" w:rsidRDefault="001031A0" w:rsidP="000A7DE6">
      <w:pPr>
        <w:pStyle w:val="Lijstalinea"/>
        <w:numPr>
          <w:ilvl w:val="0"/>
          <w:numId w:val="1"/>
        </w:numPr>
        <w:rPr>
          <w:rFonts w:cstheme="minorHAnsi"/>
          <w:sz w:val="24"/>
          <w:szCs w:val="24"/>
        </w:rPr>
      </w:pPr>
      <w:r>
        <w:rPr>
          <w:rFonts w:cstheme="minorHAnsi"/>
          <w:sz w:val="24"/>
          <w:szCs w:val="24"/>
          <w:lang w:val="en-GB"/>
        </w:rPr>
        <w:t>eTable 2 Contigency tables comparing class membership of the reduced model compared to the full model</w:t>
      </w:r>
    </w:p>
    <w:p w14:paraId="2D5D5CFA" w14:textId="02C0D8DC" w:rsidR="004E7D3A" w:rsidRPr="000A7DE6" w:rsidRDefault="003C7DFB" w:rsidP="000A7DE6">
      <w:pPr>
        <w:pStyle w:val="Lijstalinea"/>
        <w:numPr>
          <w:ilvl w:val="0"/>
          <w:numId w:val="1"/>
        </w:numPr>
        <w:rPr>
          <w:rFonts w:cstheme="minorHAnsi"/>
          <w:sz w:val="24"/>
          <w:szCs w:val="24"/>
        </w:rPr>
      </w:pPr>
      <w:r w:rsidRPr="000A7DE6">
        <w:rPr>
          <w:rFonts w:cstheme="minorHAnsi"/>
          <w:sz w:val="24"/>
          <w:szCs w:val="24"/>
          <w:lang w:val="en-GB"/>
        </w:rPr>
        <w:t>Clinical characteristics</w:t>
      </w:r>
      <w:r w:rsidR="0094133E" w:rsidRPr="000A7DE6">
        <w:rPr>
          <w:rFonts w:cstheme="minorHAnsi"/>
          <w:sz w:val="24"/>
          <w:szCs w:val="24"/>
          <w:lang w:val="en-GB"/>
        </w:rPr>
        <w:t xml:space="preserve"> </w:t>
      </w:r>
      <w:r w:rsidR="00D342F7" w:rsidRPr="000A7DE6">
        <w:rPr>
          <w:rFonts w:cstheme="minorHAnsi"/>
          <w:sz w:val="24"/>
          <w:szCs w:val="24"/>
          <w:lang w:val="en-GB"/>
        </w:rPr>
        <w:t>for each class in</w:t>
      </w:r>
      <w:r w:rsidR="0094133E" w:rsidRPr="000A7DE6">
        <w:rPr>
          <w:rFonts w:cstheme="minorHAnsi"/>
          <w:sz w:val="24"/>
          <w:szCs w:val="24"/>
          <w:lang w:val="en-GB"/>
        </w:rPr>
        <w:t xml:space="preserve"> a three-class model in Ovidius-TripleP and STEP cohort</w:t>
      </w:r>
    </w:p>
    <w:p w14:paraId="71C4BF81" w14:textId="77777777" w:rsidR="004E7D3A" w:rsidRPr="00EB2AFC" w:rsidRDefault="004E7D3A">
      <w:pPr>
        <w:rPr>
          <w:rFonts w:cstheme="minorHAnsi"/>
          <w:b/>
          <w:sz w:val="24"/>
          <w:szCs w:val="20"/>
        </w:rPr>
      </w:pPr>
    </w:p>
    <w:p w14:paraId="23F3AC27" w14:textId="77777777" w:rsidR="004E7D3A" w:rsidRPr="00EB2AFC" w:rsidRDefault="004E7D3A">
      <w:pPr>
        <w:rPr>
          <w:rFonts w:cstheme="minorHAnsi"/>
          <w:b/>
          <w:sz w:val="24"/>
          <w:szCs w:val="20"/>
        </w:rPr>
      </w:pPr>
    </w:p>
    <w:p w14:paraId="56202A69" w14:textId="77777777" w:rsidR="00FC634E" w:rsidRPr="00EB2AFC" w:rsidRDefault="00FC634E">
      <w:pPr>
        <w:rPr>
          <w:rFonts w:cstheme="minorHAnsi"/>
          <w:b/>
          <w:sz w:val="24"/>
          <w:szCs w:val="20"/>
        </w:rPr>
      </w:pPr>
    </w:p>
    <w:p w14:paraId="2B07DA9C" w14:textId="77777777" w:rsidR="00FC634E" w:rsidRPr="00EB2AFC" w:rsidRDefault="00FC634E">
      <w:pPr>
        <w:rPr>
          <w:rFonts w:cstheme="minorHAnsi"/>
          <w:b/>
          <w:sz w:val="24"/>
          <w:szCs w:val="20"/>
        </w:rPr>
      </w:pPr>
    </w:p>
    <w:p w14:paraId="675A4BB1" w14:textId="77777777" w:rsidR="00FC634E" w:rsidRPr="00EB2AFC" w:rsidRDefault="00FC634E">
      <w:pPr>
        <w:rPr>
          <w:rFonts w:cstheme="minorHAnsi"/>
          <w:b/>
          <w:sz w:val="24"/>
          <w:szCs w:val="20"/>
        </w:rPr>
      </w:pPr>
    </w:p>
    <w:p w14:paraId="0E16A7E9" w14:textId="77777777" w:rsidR="00FC634E" w:rsidRPr="00EB2AFC" w:rsidRDefault="00FC634E">
      <w:pPr>
        <w:rPr>
          <w:rFonts w:cstheme="minorHAnsi"/>
          <w:b/>
          <w:sz w:val="24"/>
          <w:szCs w:val="20"/>
        </w:rPr>
      </w:pPr>
    </w:p>
    <w:p w14:paraId="16344A9F" w14:textId="77777777" w:rsidR="00FC634E" w:rsidRPr="00EB2AFC" w:rsidRDefault="00FC634E">
      <w:pPr>
        <w:rPr>
          <w:rFonts w:cstheme="minorHAnsi"/>
          <w:b/>
          <w:sz w:val="24"/>
          <w:szCs w:val="20"/>
        </w:rPr>
      </w:pPr>
    </w:p>
    <w:p w14:paraId="6F1F7958" w14:textId="77777777" w:rsidR="004E7D3A" w:rsidRPr="00EB2AFC" w:rsidRDefault="004E7D3A">
      <w:pPr>
        <w:rPr>
          <w:rFonts w:cstheme="minorHAnsi"/>
          <w:b/>
          <w:sz w:val="24"/>
          <w:szCs w:val="20"/>
        </w:rPr>
      </w:pPr>
    </w:p>
    <w:p w14:paraId="257F1F07" w14:textId="77777777" w:rsidR="004E7D3A" w:rsidRPr="00EB2AFC" w:rsidRDefault="004E7D3A">
      <w:pPr>
        <w:rPr>
          <w:rFonts w:cstheme="minorHAnsi"/>
          <w:b/>
          <w:sz w:val="24"/>
          <w:szCs w:val="20"/>
        </w:rPr>
      </w:pPr>
    </w:p>
    <w:p w14:paraId="18D62557" w14:textId="77777777" w:rsidR="004E7D3A" w:rsidRPr="00EB2AFC" w:rsidRDefault="004E7D3A">
      <w:pPr>
        <w:rPr>
          <w:rFonts w:cstheme="minorHAnsi"/>
          <w:b/>
          <w:sz w:val="24"/>
          <w:szCs w:val="20"/>
        </w:rPr>
      </w:pPr>
    </w:p>
    <w:p w14:paraId="6A632D41" w14:textId="77777777" w:rsidR="004E7D3A" w:rsidRPr="00EB2AFC" w:rsidRDefault="004E7D3A">
      <w:pPr>
        <w:rPr>
          <w:rFonts w:cstheme="minorHAnsi"/>
          <w:b/>
          <w:sz w:val="24"/>
          <w:szCs w:val="20"/>
        </w:rPr>
      </w:pPr>
    </w:p>
    <w:p w14:paraId="79CC0EB8" w14:textId="77777777" w:rsidR="004E7D3A" w:rsidRPr="00EB2AFC" w:rsidRDefault="004E7D3A">
      <w:pPr>
        <w:rPr>
          <w:rFonts w:cstheme="minorHAnsi"/>
          <w:b/>
          <w:sz w:val="24"/>
          <w:szCs w:val="20"/>
        </w:rPr>
      </w:pPr>
    </w:p>
    <w:p w14:paraId="245DAF91" w14:textId="77777777" w:rsidR="004E7D3A" w:rsidRPr="00EB2AFC" w:rsidRDefault="004E7D3A">
      <w:pPr>
        <w:rPr>
          <w:rFonts w:cstheme="minorHAnsi"/>
          <w:b/>
          <w:sz w:val="24"/>
          <w:szCs w:val="20"/>
        </w:rPr>
      </w:pPr>
    </w:p>
    <w:p w14:paraId="392517EE" w14:textId="77777777" w:rsidR="004E7D3A" w:rsidRPr="00EB2AFC" w:rsidRDefault="004E7D3A">
      <w:pPr>
        <w:rPr>
          <w:rFonts w:cstheme="minorHAnsi"/>
          <w:b/>
          <w:sz w:val="24"/>
          <w:szCs w:val="20"/>
        </w:rPr>
      </w:pPr>
    </w:p>
    <w:p w14:paraId="5F13DF86" w14:textId="77777777" w:rsidR="004E7D3A" w:rsidRPr="00EB2AFC" w:rsidRDefault="004E7D3A">
      <w:pPr>
        <w:rPr>
          <w:rFonts w:cstheme="minorHAnsi"/>
          <w:b/>
          <w:sz w:val="24"/>
          <w:szCs w:val="20"/>
        </w:rPr>
      </w:pPr>
    </w:p>
    <w:p w14:paraId="1872FE42" w14:textId="77777777" w:rsidR="004E7D3A" w:rsidRPr="00EB2AFC" w:rsidRDefault="004E7D3A">
      <w:pPr>
        <w:rPr>
          <w:rFonts w:cstheme="minorHAnsi"/>
          <w:b/>
          <w:sz w:val="24"/>
          <w:szCs w:val="20"/>
        </w:rPr>
      </w:pPr>
    </w:p>
    <w:p w14:paraId="0E90F702" w14:textId="77777777" w:rsidR="004E7D3A" w:rsidRPr="00EB2AFC" w:rsidRDefault="004E7D3A">
      <w:pPr>
        <w:rPr>
          <w:rFonts w:cstheme="minorHAnsi"/>
          <w:b/>
          <w:sz w:val="24"/>
          <w:szCs w:val="20"/>
        </w:rPr>
      </w:pPr>
    </w:p>
    <w:p w14:paraId="6A71A73A" w14:textId="2D4D601C" w:rsidR="004E7D3A" w:rsidRPr="00EB2AFC" w:rsidRDefault="004E7D3A">
      <w:pPr>
        <w:rPr>
          <w:rFonts w:cstheme="minorHAnsi"/>
          <w:b/>
          <w:sz w:val="24"/>
          <w:szCs w:val="20"/>
        </w:rPr>
      </w:pPr>
    </w:p>
    <w:p w14:paraId="2529487E" w14:textId="77777777" w:rsidR="00725F4E" w:rsidRPr="00EB2AFC" w:rsidRDefault="00FC634E" w:rsidP="00622DB0">
      <w:pPr>
        <w:pStyle w:val="Lijstalinea"/>
        <w:numPr>
          <w:ilvl w:val="0"/>
          <w:numId w:val="4"/>
        </w:numPr>
        <w:rPr>
          <w:rFonts w:cstheme="minorHAnsi"/>
          <w:b/>
          <w:sz w:val="24"/>
          <w:szCs w:val="24"/>
        </w:rPr>
      </w:pPr>
      <w:r w:rsidRPr="00EB2AFC">
        <w:rPr>
          <w:rFonts w:cstheme="minorHAnsi"/>
          <w:b/>
          <w:sz w:val="24"/>
          <w:szCs w:val="24"/>
        </w:rPr>
        <w:lastRenderedPageBreak/>
        <w:t>Methods</w:t>
      </w:r>
    </w:p>
    <w:p w14:paraId="3BCEDD3E" w14:textId="77777777" w:rsidR="00FC634E" w:rsidRPr="00EB2AFC" w:rsidRDefault="00FC634E">
      <w:pPr>
        <w:rPr>
          <w:rFonts w:cstheme="minorHAnsi"/>
          <w:i/>
          <w:sz w:val="24"/>
          <w:szCs w:val="24"/>
        </w:rPr>
      </w:pPr>
      <w:r w:rsidRPr="00EB2AFC">
        <w:rPr>
          <w:rFonts w:cstheme="minorHAnsi"/>
          <w:i/>
          <w:sz w:val="24"/>
          <w:szCs w:val="24"/>
        </w:rPr>
        <w:t xml:space="preserve">Definition of CAP </w:t>
      </w:r>
    </w:p>
    <w:p w14:paraId="0A0A7AB4" w14:textId="77777777" w:rsidR="00FC634E" w:rsidRPr="00EB2AFC" w:rsidRDefault="00FC634E">
      <w:pPr>
        <w:rPr>
          <w:rFonts w:cstheme="minorHAnsi"/>
          <w:i/>
          <w:sz w:val="24"/>
          <w:szCs w:val="24"/>
        </w:rPr>
      </w:pPr>
      <w:r w:rsidRPr="00EB2AFC">
        <w:rPr>
          <w:rFonts w:cstheme="minorHAnsi"/>
          <w:sz w:val="24"/>
          <w:szCs w:val="24"/>
          <w:lang w:val="en-GB"/>
        </w:rPr>
        <w:t>CAP was defined as a new pulmonary infiltrate on chest x-ray, accompanied by at least one of the following criteria: cough, sputum, temperature &gt;38</w:t>
      </w:r>
      <w:r w:rsidRPr="00EB2AFC">
        <w:rPr>
          <w:rFonts w:cstheme="minorHAnsi"/>
          <w:sz w:val="24"/>
          <w:szCs w:val="24"/>
          <w:vertAlign w:val="superscript"/>
          <w:lang w:val="en-GB"/>
        </w:rPr>
        <w:t>o</w:t>
      </w:r>
      <w:r w:rsidRPr="00EB2AFC">
        <w:rPr>
          <w:rFonts w:cstheme="minorHAnsi"/>
          <w:sz w:val="24"/>
          <w:szCs w:val="24"/>
          <w:lang w:val="en-GB"/>
        </w:rPr>
        <w:t>C (or &lt;35</w:t>
      </w:r>
      <w:r w:rsidRPr="00EB2AFC">
        <w:rPr>
          <w:rFonts w:cstheme="minorHAnsi"/>
          <w:sz w:val="24"/>
          <w:szCs w:val="24"/>
          <w:vertAlign w:val="superscript"/>
          <w:lang w:val="en-GB"/>
        </w:rPr>
        <w:t>o</w:t>
      </w:r>
      <w:r w:rsidRPr="00EB2AFC">
        <w:rPr>
          <w:rFonts w:cstheme="minorHAnsi"/>
          <w:sz w:val="24"/>
          <w:szCs w:val="24"/>
          <w:lang w:val="en-GB"/>
        </w:rPr>
        <w:t>C), auscultatory findings consistent with pneumonia, C-reactive protein &gt;15 mg/L, leukocyte count &gt;10x10</w:t>
      </w:r>
      <w:r w:rsidRPr="00EB2AFC">
        <w:rPr>
          <w:rFonts w:cstheme="minorHAnsi"/>
          <w:sz w:val="24"/>
          <w:szCs w:val="24"/>
          <w:vertAlign w:val="superscript"/>
          <w:lang w:val="en-GB"/>
        </w:rPr>
        <w:t>9</w:t>
      </w:r>
      <w:r w:rsidRPr="00EB2AFC">
        <w:rPr>
          <w:rFonts w:cstheme="minorHAnsi"/>
          <w:sz w:val="24"/>
          <w:szCs w:val="24"/>
          <w:lang w:val="en-GB"/>
        </w:rPr>
        <w:t xml:space="preserve"> cells/L or &lt;4x10</w:t>
      </w:r>
      <w:r w:rsidRPr="00EB2AFC">
        <w:rPr>
          <w:rFonts w:cstheme="minorHAnsi"/>
          <w:sz w:val="24"/>
          <w:szCs w:val="24"/>
          <w:vertAlign w:val="superscript"/>
          <w:lang w:val="en-GB"/>
        </w:rPr>
        <w:t>9</w:t>
      </w:r>
      <w:r w:rsidRPr="00EB2AFC">
        <w:rPr>
          <w:rFonts w:cstheme="minorHAnsi"/>
          <w:sz w:val="24"/>
          <w:szCs w:val="24"/>
          <w:lang w:val="en-GB"/>
        </w:rPr>
        <w:t xml:space="preserve"> cells/L, or &gt;10% bands in leucocyte differentiation.</w:t>
      </w:r>
      <w:r w:rsidR="003B1B9C">
        <w:rPr>
          <w:rFonts w:cstheme="minorHAnsi"/>
          <w:sz w:val="24"/>
          <w:szCs w:val="24"/>
          <w:lang w:val="en-GB"/>
        </w:rPr>
        <w:fldChar w:fldCharType="begin">
          <w:fldData xml:space="preserve">PEVuZE5vdGU+PENpdGU+PEF1dGhvcj5GaW5lPC9BdXRob3I+PFllYXI+MTk5MzwvWWVhcj48UmVj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</w:fldData>
        </w:fldChar>
      </w:r>
      <w:r w:rsidR="003B1B9C">
        <w:rPr>
          <w:rFonts w:cstheme="minorHAnsi"/>
          <w:sz w:val="24"/>
          <w:szCs w:val="24"/>
          <w:lang w:val="en-GB"/>
        </w:rPr>
        <w:instrText xml:space="preserve"> ADDIN EN.CITE </w:instrText>
      </w:r>
      <w:r w:rsidR="003B1B9C">
        <w:rPr>
          <w:rFonts w:cstheme="minorHAnsi"/>
          <w:sz w:val="24"/>
          <w:szCs w:val="24"/>
          <w:lang w:val="en-GB"/>
        </w:rPr>
        <w:fldChar w:fldCharType="begin">
          <w:fldData xml:space="preserve">PEVuZE5vdGU+PENpdGU+PEF1dGhvcj5GaW5lPC9BdXRob3I+PFllYXI+MTk5MzwvWWVhcj48UmVj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</w:fldData>
        </w:fldChar>
      </w:r>
      <w:r w:rsidR="003B1B9C">
        <w:rPr>
          <w:rFonts w:cstheme="minorHAnsi"/>
          <w:sz w:val="24"/>
          <w:szCs w:val="24"/>
          <w:lang w:val="en-GB"/>
        </w:rPr>
        <w:instrText xml:space="preserve"> ADDIN EN.CITE.DATA </w:instrText>
      </w:r>
      <w:r w:rsidR="003B1B9C">
        <w:rPr>
          <w:rFonts w:cstheme="minorHAnsi"/>
          <w:sz w:val="24"/>
          <w:szCs w:val="24"/>
          <w:lang w:val="en-GB"/>
        </w:rPr>
      </w:r>
      <w:r w:rsidR="003B1B9C">
        <w:rPr>
          <w:rFonts w:cstheme="minorHAnsi"/>
          <w:sz w:val="24"/>
          <w:szCs w:val="24"/>
          <w:lang w:val="en-GB"/>
        </w:rPr>
        <w:fldChar w:fldCharType="end"/>
      </w:r>
      <w:r w:rsidR="003B1B9C">
        <w:rPr>
          <w:rFonts w:cstheme="minorHAnsi"/>
          <w:sz w:val="24"/>
          <w:szCs w:val="24"/>
          <w:lang w:val="en-GB"/>
        </w:rPr>
      </w:r>
      <w:r w:rsidR="003B1B9C">
        <w:rPr>
          <w:rFonts w:cstheme="minorHAnsi"/>
          <w:sz w:val="24"/>
          <w:szCs w:val="24"/>
          <w:lang w:val="en-GB"/>
        </w:rPr>
        <w:fldChar w:fldCharType="separate"/>
      </w:r>
      <w:r w:rsidR="003B1B9C">
        <w:rPr>
          <w:rFonts w:cstheme="minorHAnsi"/>
          <w:noProof/>
          <w:sz w:val="24"/>
          <w:szCs w:val="24"/>
          <w:lang w:val="en-GB"/>
        </w:rPr>
        <w:t>[1, 2]</w:t>
      </w:r>
      <w:r w:rsidR="003B1B9C">
        <w:rPr>
          <w:rFonts w:cstheme="minorHAnsi"/>
          <w:sz w:val="24"/>
          <w:szCs w:val="24"/>
          <w:lang w:val="en-GB"/>
        </w:rPr>
        <w:fldChar w:fldCharType="end"/>
      </w:r>
    </w:p>
    <w:p w14:paraId="4F120370" w14:textId="77777777" w:rsidR="00FC634E" w:rsidRPr="00EB2AFC" w:rsidRDefault="00FC634E">
      <w:pPr>
        <w:rPr>
          <w:rFonts w:cstheme="minorHAnsi"/>
          <w:i/>
          <w:sz w:val="24"/>
          <w:szCs w:val="24"/>
        </w:rPr>
      </w:pPr>
      <w:r w:rsidRPr="00EB2AFC">
        <w:rPr>
          <w:rFonts w:cstheme="minorHAnsi"/>
          <w:i/>
          <w:sz w:val="24"/>
          <w:szCs w:val="24"/>
        </w:rPr>
        <w:t xml:space="preserve">Systemic biomarkers </w:t>
      </w:r>
    </w:p>
    <w:p w14:paraId="091A8F31" w14:textId="727307F0" w:rsidR="0033328F" w:rsidRDefault="006155FE" w:rsidP="006155FE">
      <w:pPr>
        <w:rPr>
          <w:rFonts w:cstheme="minorHAnsi"/>
          <w:sz w:val="24"/>
          <w:szCs w:val="24"/>
          <w:lang w:val="en-GB"/>
        </w:rPr>
      </w:pPr>
      <w:r w:rsidRPr="00EB2AFC">
        <w:rPr>
          <w:rFonts w:cstheme="minorHAnsi"/>
          <w:sz w:val="24"/>
          <w:szCs w:val="24"/>
          <w:lang w:val="en-GB"/>
        </w:rPr>
        <w:t>Systemic concentrations of inflammatory biomarkers were measured in plasma samples obtained on the day of hospital admission before administration of any study medication. Samples were stored at -80</w:t>
      </w:r>
      <w:r w:rsidRPr="00EB2AFC">
        <w:rPr>
          <w:rFonts w:cstheme="minorHAnsi"/>
          <w:sz w:val="24"/>
          <w:szCs w:val="24"/>
          <w:vertAlign w:val="superscript"/>
          <w:lang w:val="en-GB"/>
        </w:rPr>
        <w:t>o</w:t>
      </w:r>
      <w:r w:rsidRPr="00EB2AFC">
        <w:rPr>
          <w:rFonts w:cstheme="minorHAnsi"/>
          <w:sz w:val="24"/>
          <w:szCs w:val="24"/>
          <w:lang w:val="en-GB"/>
        </w:rPr>
        <w:t>C. Analysis was performed using multiplex multi-analyte profiling (Millipore, Billerica, USA), as described previously.</w:t>
      </w:r>
      <w:r w:rsidR="003B1B9C">
        <w:rPr>
          <w:rFonts w:cstheme="minorHAnsi"/>
          <w:sz w:val="24"/>
          <w:szCs w:val="24"/>
          <w:lang w:val="en-GB"/>
        </w:rPr>
        <w:fldChar w:fldCharType="begin">
          <w:fldData xml:space="preserve">PEVuZE5vdGU+PENpdGU+PEF1dGhvcj5FbmRlbWFuPC9BdXRob3I+PFllYXI+MjAxMTwvWWVhcj48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</w:fldData>
        </w:fldChar>
      </w:r>
      <w:r w:rsidR="003B1B9C">
        <w:rPr>
          <w:rFonts w:cstheme="minorHAnsi"/>
          <w:sz w:val="24"/>
          <w:szCs w:val="24"/>
          <w:lang w:val="en-GB"/>
        </w:rPr>
        <w:instrText xml:space="preserve"> ADDIN EN.CITE </w:instrText>
      </w:r>
      <w:r w:rsidR="003B1B9C">
        <w:rPr>
          <w:rFonts w:cstheme="minorHAnsi"/>
          <w:sz w:val="24"/>
          <w:szCs w:val="24"/>
          <w:lang w:val="en-GB"/>
        </w:rPr>
        <w:fldChar w:fldCharType="begin">
          <w:fldData xml:space="preserve">PEVuZE5vdGU+PENpdGU+PEF1dGhvcj5FbmRlbWFuPC9BdXRob3I+PFllYXI+MjAxMTwvWWVhcj48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</w:fldData>
        </w:fldChar>
      </w:r>
      <w:r w:rsidR="003B1B9C">
        <w:rPr>
          <w:rFonts w:cstheme="minorHAnsi"/>
          <w:sz w:val="24"/>
          <w:szCs w:val="24"/>
          <w:lang w:val="en-GB"/>
        </w:rPr>
        <w:instrText xml:space="preserve"> ADDIN EN.CITE.DATA </w:instrText>
      </w:r>
      <w:r w:rsidR="003B1B9C">
        <w:rPr>
          <w:rFonts w:cstheme="minorHAnsi"/>
          <w:sz w:val="24"/>
          <w:szCs w:val="24"/>
          <w:lang w:val="en-GB"/>
        </w:rPr>
      </w:r>
      <w:r w:rsidR="003B1B9C">
        <w:rPr>
          <w:rFonts w:cstheme="minorHAnsi"/>
          <w:sz w:val="24"/>
          <w:szCs w:val="24"/>
          <w:lang w:val="en-GB"/>
        </w:rPr>
        <w:fldChar w:fldCharType="end"/>
      </w:r>
      <w:r w:rsidR="003B1B9C">
        <w:rPr>
          <w:rFonts w:cstheme="minorHAnsi"/>
          <w:sz w:val="24"/>
          <w:szCs w:val="24"/>
          <w:lang w:val="en-GB"/>
        </w:rPr>
      </w:r>
      <w:r w:rsidR="003B1B9C">
        <w:rPr>
          <w:rFonts w:cstheme="minorHAnsi"/>
          <w:sz w:val="24"/>
          <w:szCs w:val="24"/>
          <w:lang w:val="en-GB"/>
        </w:rPr>
        <w:fldChar w:fldCharType="separate"/>
      </w:r>
      <w:r w:rsidR="003B1B9C">
        <w:rPr>
          <w:rFonts w:cstheme="minorHAnsi"/>
          <w:noProof/>
          <w:sz w:val="24"/>
          <w:szCs w:val="24"/>
          <w:lang w:val="en-GB"/>
        </w:rPr>
        <w:t>[3, 4]</w:t>
      </w:r>
      <w:r w:rsidR="003B1B9C">
        <w:rPr>
          <w:rFonts w:cstheme="minorHAnsi"/>
          <w:sz w:val="24"/>
          <w:szCs w:val="24"/>
          <w:lang w:val="en-GB"/>
        </w:rPr>
        <w:fldChar w:fldCharType="end"/>
      </w:r>
      <w:r w:rsidRPr="00EB2AFC">
        <w:rPr>
          <w:rFonts w:cstheme="minorHAnsi"/>
          <w:sz w:val="24"/>
          <w:szCs w:val="24"/>
          <w:vertAlign w:val="superscript"/>
          <w:lang w:val="en-GB"/>
        </w:rPr>
        <w:t xml:space="preserve"> </w:t>
      </w:r>
      <w:r w:rsidRPr="00EB2AFC">
        <w:rPr>
          <w:rFonts w:cstheme="minorHAnsi"/>
          <w:sz w:val="24"/>
          <w:szCs w:val="24"/>
          <w:lang w:val="en-GB"/>
        </w:rPr>
        <w:t>Different biomarker panels were used in the Ovidius-TripleP cohort and the STEP cohort (Table 1).</w:t>
      </w:r>
    </w:p>
    <w:p w14:paraId="7888CA81" w14:textId="77777777" w:rsidR="003B1B9C" w:rsidRDefault="003B1B9C" w:rsidP="006155FE">
      <w:pPr>
        <w:rPr>
          <w:rFonts w:cstheme="minorHAnsi"/>
          <w:sz w:val="24"/>
          <w:szCs w:val="24"/>
          <w:lang w:val="en-GB"/>
        </w:rPr>
      </w:pPr>
    </w:p>
    <w:p w14:paraId="32CDC24F" w14:textId="77777777" w:rsidR="003B1B9C" w:rsidRPr="00EB2AFC" w:rsidRDefault="003B1B9C" w:rsidP="006155FE">
      <w:pPr>
        <w:rPr>
          <w:rFonts w:cstheme="minorHAnsi"/>
          <w:sz w:val="24"/>
          <w:szCs w:val="24"/>
          <w:lang w:val="en-GB"/>
        </w:rPr>
      </w:pPr>
      <w:r>
        <w:rPr>
          <w:rFonts w:cstheme="minorHAnsi"/>
          <w:sz w:val="24"/>
          <w:szCs w:val="24"/>
          <w:lang w:val="en-GB"/>
        </w:rPr>
        <w:t>References:</w:t>
      </w:r>
    </w:p>
    <w:p w14:paraId="1AA41111" w14:textId="77777777" w:rsidR="003B1B9C" w:rsidRPr="003B1B9C" w:rsidRDefault="003B1B9C" w:rsidP="003B1B9C">
      <w:pPr>
        <w:pStyle w:val="EndNoteBibliography"/>
        <w:spacing w:after="0"/>
      </w:pPr>
      <w:r>
        <w:rPr>
          <w:rFonts w:cstheme="minorHAnsi"/>
          <w:sz w:val="20"/>
          <w:szCs w:val="20"/>
        </w:rPr>
        <w:fldChar w:fldCharType="begin"/>
      </w:r>
      <w:r>
        <w:rPr>
          <w:rFonts w:cstheme="minorHAnsi"/>
          <w:sz w:val="20"/>
          <w:szCs w:val="20"/>
        </w:rPr>
        <w:instrText xml:space="preserve"> ADDIN EN.REFLIST </w:instrText>
      </w:r>
      <w:r>
        <w:rPr>
          <w:rFonts w:cstheme="minorHAnsi"/>
          <w:sz w:val="20"/>
          <w:szCs w:val="20"/>
        </w:rPr>
        <w:fldChar w:fldCharType="separate"/>
      </w:r>
      <w:r w:rsidRPr="003B1B9C">
        <w:t>1.</w:t>
      </w:r>
      <w:r w:rsidRPr="003B1B9C">
        <w:tab/>
        <w:t xml:space="preserve">Fine MJ, Singer DE, Hanusa BH, Lave JR, Kapoor WN. Validation of a pneumonia prognostic index using the MedisGroups Comparative Hospital Database. </w:t>
      </w:r>
      <w:r w:rsidRPr="003B1B9C">
        <w:rPr>
          <w:i/>
        </w:rPr>
        <w:t xml:space="preserve">Am J Med </w:t>
      </w:r>
      <w:r w:rsidRPr="003B1B9C">
        <w:t>1993: 94(2): 153-159.</w:t>
      </w:r>
    </w:p>
    <w:p w14:paraId="232F6DC7" w14:textId="77777777" w:rsidR="003B1B9C" w:rsidRPr="003B1B9C" w:rsidRDefault="003B1B9C" w:rsidP="003B1B9C">
      <w:pPr>
        <w:pStyle w:val="EndNoteBibliography"/>
        <w:spacing w:after="0"/>
      </w:pPr>
      <w:r w:rsidRPr="003B1B9C">
        <w:t>2.</w:t>
      </w:r>
      <w:r w:rsidRPr="003B1B9C">
        <w:tab/>
        <w:t xml:space="preserve">Niederman MS, Mandell LA, Anzueto A, Bass JB, Broughton WA, Campbell GD, Dean N, File T, Fine MJ, Gross PA, Martinez F, Marrie TJ, Plouffe JF, Ramirez J, Sarosi GA, Torres A, Wilson R, Yu VL, American Thoracic S. Guidelines for the management of adults with community-acquired pneumonia. Diagnosis, assessment of severity, antimicrobial therapy, and prevention. </w:t>
      </w:r>
      <w:r w:rsidRPr="003B1B9C">
        <w:rPr>
          <w:i/>
        </w:rPr>
        <w:t xml:space="preserve">American journal of respiratory and critical care medicine </w:t>
      </w:r>
      <w:r w:rsidRPr="003B1B9C">
        <w:t>2001: 163(7): 1730-1754.</w:t>
      </w:r>
    </w:p>
    <w:p w14:paraId="6D933266" w14:textId="77777777" w:rsidR="003B1B9C" w:rsidRPr="003B1B9C" w:rsidRDefault="003B1B9C" w:rsidP="003B1B9C">
      <w:pPr>
        <w:pStyle w:val="EndNoteBibliography"/>
        <w:spacing w:after="0"/>
      </w:pPr>
      <w:r w:rsidRPr="003B1B9C">
        <w:rPr>
          <w:lang w:val="nl-NL"/>
        </w:rPr>
        <w:t>3.</w:t>
      </w:r>
      <w:r w:rsidRPr="003B1B9C">
        <w:rPr>
          <w:lang w:val="nl-NL"/>
        </w:rPr>
        <w:tab/>
        <w:t xml:space="preserve">Endeman H, Meijvis SC, Rijkers GT, van Velzen-Blad H, van Moorsel CH, Grutters JC, Biesma DH. </w:t>
      </w:r>
      <w:r w:rsidRPr="003B1B9C">
        <w:t xml:space="preserve">Systemic cytokine response in patients with community-acquired pneumonia. </w:t>
      </w:r>
      <w:r w:rsidRPr="003B1B9C">
        <w:rPr>
          <w:i/>
        </w:rPr>
        <w:t xml:space="preserve">The European respiratory journal </w:t>
      </w:r>
      <w:r w:rsidRPr="003B1B9C">
        <w:t>2011: 37(6): 1431-1438.</w:t>
      </w:r>
    </w:p>
    <w:p w14:paraId="43015B5B" w14:textId="79F0D432" w:rsidR="003B1B9C" w:rsidRDefault="003B1B9C" w:rsidP="003B1B9C">
      <w:pPr>
        <w:pStyle w:val="EndNoteBibliography"/>
      </w:pPr>
      <w:r w:rsidRPr="003B1B9C">
        <w:t>4.</w:t>
      </w:r>
      <w:r w:rsidRPr="003B1B9C">
        <w:tab/>
        <w:t xml:space="preserve">Urwyler SA, Blum CA, Coslovsky M, Mueller B, Schuetz P, Christ-Crain M. Cytokines and Cortisol - predictors of treatment response to corticosteroids in community-acquired pneumonia? </w:t>
      </w:r>
      <w:r w:rsidRPr="003B1B9C">
        <w:rPr>
          <w:i/>
        </w:rPr>
        <w:t xml:space="preserve">J Intern Med </w:t>
      </w:r>
      <w:r w:rsidRPr="003B1B9C">
        <w:t>2019: 286(1): 75-87.</w:t>
      </w:r>
    </w:p>
    <w:p w14:paraId="27098A50" w14:textId="2AEB9144" w:rsidR="0033328F" w:rsidRDefault="0033328F" w:rsidP="003B1B9C">
      <w:pPr>
        <w:pStyle w:val="EndNoteBibliography"/>
      </w:pPr>
    </w:p>
    <w:p w14:paraId="2A30B585" w14:textId="3358ED6F" w:rsidR="0033328F" w:rsidRDefault="0033328F" w:rsidP="003B1B9C">
      <w:pPr>
        <w:pStyle w:val="EndNoteBibliography"/>
      </w:pPr>
    </w:p>
    <w:p w14:paraId="7599947C" w14:textId="521149B5" w:rsidR="0033328F" w:rsidRDefault="0033328F" w:rsidP="003B1B9C">
      <w:pPr>
        <w:pStyle w:val="EndNoteBibliography"/>
      </w:pPr>
    </w:p>
    <w:p w14:paraId="7C459585" w14:textId="3A62BDE2" w:rsidR="000A7DE6" w:rsidRDefault="000A7DE6" w:rsidP="003B1B9C">
      <w:pPr>
        <w:pStyle w:val="EndNoteBibliography"/>
      </w:pPr>
    </w:p>
    <w:p w14:paraId="791B4D15" w14:textId="674DCF0E" w:rsidR="000A7DE6" w:rsidRDefault="000A7DE6" w:rsidP="003B1B9C">
      <w:pPr>
        <w:pStyle w:val="EndNoteBibliography"/>
      </w:pPr>
    </w:p>
    <w:p w14:paraId="2F0D3E34" w14:textId="77318818" w:rsidR="000A7DE6" w:rsidRDefault="000A7DE6" w:rsidP="003B1B9C">
      <w:pPr>
        <w:pStyle w:val="EndNoteBibliography"/>
      </w:pPr>
    </w:p>
    <w:p w14:paraId="423EEE0A" w14:textId="183F372E" w:rsidR="000A7DE6" w:rsidRDefault="000A7DE6" w:rsidP="003B1B9C">
      <w:pPr>
        <w:pStyle w:val="EndNoteBibliography"/>
      </w:pPr>
    </w:p>
    <w:p w14:paraId="4C34AF49" w14:textId="77777777" w:rsidR="000A7DE6" w:rsidRDefault="000A7DE6" w:rsidP="003B1B9C">
      <w:pPr>
        <w:pStyle w:val="EndNoteBibliography"/>
      </w:pPr>
    </w:p>
    <w:p w14:paraId="2FB71BCF" w14:textId="7DF67AF3" w:rsidR="0033328F" w:rsidRDefault="0033328F" w:rsidP="003B1B9C">
      <w:pPr>
        <w:pStyle w:val="EndNoteBibliography"/>
      </w:pPr>
    </w:p>
    <w:p w14:paraId="56137CBA" w14:textId="77777777" w:rsidR="00C61159" w:rsidRPr="000A7DE6" w:rsidRDefault="00C61159" w:rsidP="000A7DE6">
      <w:pPr>
        <w:rPr>
          <w:rFonts w:cstheme="minorHAnsi"/>
          <w:b/>
          <w:sz w:val="24"/>
          <w:szCs w:val="24"/>
        </w:rPr>
      </w:pPr>
      <w:r w:rsidRPr="000A7DE6">
        <w:rPr>
          <w:rFonts w:cstheme="minorHAnsi"/>
          <w:b/>
          <w:sz w:val="24"/>
        </w:rPr>
        <w:lastRenderedPageBreak/>
        <w:t xml:space="preserve">2. </w:t>
      </w:r>
      <w:r w:rsidRPr="000A7DE6">
        <w:rPr>
          <w:rFonts w:cstheme="minorHAnsi"/>
          <w:b/>
          <w:sz w:val="24"/>
          <w:szCs w:val="24"/>
        </w:rPr>
        <w:t xml:space="preserve">Variabels included in LCA model for the Ovidius-TripleP cohort and the STEP cohort </w:t>
      </w:r>
    </w:p>
    <w:p w14:paraId="4760FF4A" w14:textId="533F8F9F" w:rsidR="00C61159" w:rsidRDefault="00C61159" w:rsidP="0033328F">
      <w:pPr>
        <w:rPr>
          <w:b/>
          <w:sz w:val="24"/>
        </w:rPr>
      </w:pPr>
    </w:p>
    <w:p w14:paraId="21C40298" w14:textId="33220C24" w:rsidR="0033328F" w:rsidRPr="000A7DE6" w:rsidRDefault="00C61159" w:rsidP="0033328F">
      <w:pPr>
        <w:rPr>
          <w:sz w:val="24"/>
        </w:rPr>
      </w:pPr>
      <w:r w:rsidRPr="000A7DE6">
        <w:rPr>
          <w:sz w:val="24"/>
        </w:rPr>
        <w:t xml:space="preserve">2A </w:t>
      </w:r>
      <w:r w:rsidR="00AF339F" w:rsidRPr="000A7DE6">
        <w:rPr>
          <w:sz w:val="24"/>
        </w:rPr>
        <w:t xml:space="preserve">Class defining variables </w:t>
      </w:r>
      <w:r w:rsidRPr="000A7DE6">
        <w:rPr>
          <w:sz w:val="24"/>
        </w:rPr>
        <w:t xml:space="preserve">included </w:t>
      </w:r>
      <w:r w:rsidR="0033328F" w:rsidRPr="000A7DE6">
        <w:rPr>
          <w:sz w:val="24"/>
        </w:rPr>
        <w:t xml:space="preserve">in the latent-class analysis of the Ovidius-TripleP cohort </w:t>
      </w:r>
    </w:p>
    <w:p w14:paraId="1E0C7A94" w14:textId="0F676FA5" w:rsidR="0033328F" w:rsidRPr="000A7DE6" w:rsidRDefault="0033328F" w:rsidP="0033328F">
      <w:r>
        <w:t xml:space="preserve">Age </w:t>
      </w:r>
      <w:r>
        <w:br/>
        <w:t>Systolic blood pressure</w:t>
      </w:r>
      <w:r>
        <w:br/>
        <w:t>Diastolic blood pressure</w:t>
      </w:r>
      <w:r>
        <w:br/>
        <w:t>Symptom duration</w:t>
      </w:r>
      <w:r>
        <w:br/>
        <w:t xml:space="preserve">Oxygen saturation </w:t>
      </w:r>
      <w:r>
        <w:br/>
        <w:t>Body temperature</w:t>
      </w:r>
      <w:r>
        <w:br/>
        <w:t>Heart rat</w:t>
      </w:r>
      <w:r w:rsidR="00C61159">
        <w:t xml:space="preserve">e </w:t>
      </w:r>
      <w:r w:rsidR="00C61159">
        <w:br/>
        <w:t xml:space="preserve">Respiratory rate </w:t>
      </w:r>
      <w:r w:rsidR="00C61159">
        <w:br/>
        <w:t xml:space="preserve">PSI score </w:t>
      </w:r>
      <w:r w:rsidR="00C61159">
        <w:br/>
      </w:r>
      <w:r>
        <w:t xml:space="preserve">Creatinine </w:t>
      </w:r>
      <w:r>
        <w:br/>
        <w:t>Urea</w:t>
      </w:r>
      <w:r>
        <w:br/>
        <w:t xml:space="preserve">Albumin </w:t>
      </w:r>
      <w:r>
        <w:br/>
        <w:t>ALAT</w:t>
      </w:r>
      <w:r>
        <w:br/>
        <w:t>ASAT</w:t>
      </w:r>
      <w:r w:rsidR="00194E94">
        <w:br/>
      </w:r>
      <w:r w:rsidR="00194E94" w:rsidRPr="00194E94">
        <w:rPr>
          <w:lang w:val="en-GB"/>
        </w:rPr>
        <w:t>Alkaline phosphatase (U/L)</w:t>
      </w:r>
      <w:r>
        <w:br/>
        <w:t>LDH</w:t>
      </w:r>
      <w:r w:rsidR="00C61159">
        <w:br/>
        <w:t xml:space="preserve">Bilirubin </w:t>
      </w:r>
      <w:r w:rsidR="00C61159">
        <w:br/>
        <w:t>Glucose</w:t>
      </w:r>
      <w:r w:rsidR="00C61159">
        <w:br/>
        <w:t xml:space="preserve">Sodium </w:t>
      </w:r>
      <w:r w:rsidR="00C61159">
        <w:br/>
        <w:t>CRP</w:t>
      </w:r>
      <w:r w:rsidR="00C61159">
        <w:br/>
      </w:r>
      <w:r>
        <w:t xml:space="preserve">White blood cell count </w:t>
      </w:r>
      <w:r>
        <w:br/>
        <w:t>Thrombocyt</w:t>
      </w:r>
      <w:r w:rsidR="00C61159">
        <w:t xml:space="preserve">e count </w:t>
      </w:r>
      <w:r w:rsidR="00C61159">
        <w:br/>
        <w:t xml:space="preserve">Hemoglobin </w:t>
      </w:r>
      <w:r w:rsidR="00C61159">
        <w:br/>
        <w:t>Hematocrit</w:t>
      </w:r>
      <w:r w:rsidR="00C61159">
        <w:br/>
        <w:t>pH</w:t>
      </w:r>
      <w:r w:rsidR="00C61159">
        <w:br/>
        <w:t>PaO2</w:t>
      </w:r>
      <w:r w:rsidR="00C61159">
        <w:br/>
        <w:t>PaCO2</w:t>
      </w:r>
      <w:r w:rsidR="00C61159">
        <w:br/>
      </w:r>
      <w:r w:rsidRPr="002B4246">
        <w:t>Interleukin-1 receptor antagonist</w:t>
      </w:r>
      <w:r w:rsidRPr="002B4246">
        <w:br/>
        <w:t>Interleukin-5</w:t>
      </w:r>
      <w:r w:rsidRPr="002B4246">
        <w:br/>
        <w:t>Interleukin-6</w:t>
      </w:r>
      <w:r w:rsidRPr="002B4246">
        <w:br/>
        <w:t>Interleukin-8</w:t>
      </w:r>
      <w:r w:rsidRPr="002B4246">
        <w:br/>
        <w:t xml:space="preserve">Interleukin-10 </w:t>
      </w:r>
      <w:r w:rsidRPr="002B4246">
        <w:br/>
      </w:r>
      <w:r>
        <w:t>Interleukin-12</w:t>
      </w:r>
      <w:r>
        <w:br/>
        <w:t xml:space="preserve">Monocyte chemoattractant protein </w:t>
      </w:r>
      <w:r>
        <w:br/>
        <w:t>Macrophage inflammatory protein</w:t>
      </w:r>
      <w:r>
        <w:br/>
        <w:t>Tumour necrosis factor alpha</w:t>
      </w:r>
      <w:r>
        <w:br/>
        <w:t xml:space="preserve">Interferon gamma </w:t>
      </w:r>
      <w:r>
        <w:br/>
      </w:r>
      <w:r>
        <w:br/>
      </w:r>
      <w:r>
        <w:lastRenderedPageBreak/>
        <w:br/>
      </w:r>
      <w:r w:rsidR="00C61159" w:rsidRPr="000A7DE6">
        <w:rPr>
          <w:sz w:val="24"/>
        </w:rPr>
        <w:t xml:space="preserve">2B </w:t>
      </w:r>
      <w:r w:rsidR="00AF339F" w:rsidRPr="000A7DE6">
        <w:rPr>
          <w:sz w:val="24"/>
        </w:rPr>
        <w:t>Class defining v</w:t>
      </w:r>
      <w:r w:rsidR="00C61159" w:rsidRPr="00C61159">
        <w:rPr>
          <w:sz w:val="24"/>
        </w:rPr>
        <w:t>ariables</w:t>
      </w:r>
      <w:r w:rsidRPr="000A7DE6">
        <w:rPr>
          <w:sz w:val="24"/>
        </w:rPr>
        <w:t xml:space="preserve"> included in the latent-class analysis of the STEP cohort </w:t>
      </w:r>
    </w:p>
    <w:p w14:paraId="5FC748D2" w14:textId="77777777" w:rsidR="0033328F" w:rsidRDefault="0033328F" w:rsidP="0033328F">
      <w:r w:rsidRPr="00422F93">
        <w:rPr>
          <w:color w:val="000000" w:themeColor="text1"/>
        </w:rPr>
        <w:t>Diastolic blood pressure</w:t>
      </w:r>
      <w:r>
        <w:br/>
        <w:t>Symptom duration</w:t>
      </w:r>
      <w:r>
        <w:br/>
        <w:t xml:space="preserve">Oxygen saturation </w:t>
      </w:r>
      <w:r>
        <w:br/>
        <w:t xml:space="preserve">Heart rate </w:t>
      </w:r>
      <w:r>
        <w:br/>
        <w:t xml:space="preserve">Respiratory rate </w:t>
      </w:r>
      <w:r>
        <w:br/>
      </w:r>
      <w:r w:rsidRPr="00422F93">
        <w:rPr>
          <w:color w:val="000000" w:themeColor="text1"/>
        </w:rPr>
        <w:t xml:space="preserve">PSI score </w:t>
      </w:r>
    </w:p>
    <w:p w14:paraId="7B417DF2" w14:textId="77777777" w:rsidR="0033328F" w:rsidRDefault="0033328F" w:rsidP="0033328F">
      <w:r>
        <w:t xml:space="preserve">Creatinine </w:t>
      </w:r>
      <w:r>
        <w:br/>
        <w:t>Urea</w:t>
      </w:r>
      <w:r>
        <w:br/>
        <w:t>Glucose</w:t>
      </w:r>
      <w:r>
        <w:br/>
        <w:t>CRP</w:t>
      </w:r>
      <w:r>
        <w:br/>
        <w:t>Procalcitonin</w:t>
      </w:r>
    </w:p>
    <w:p w14:paraId="1A89AF11" w14:textId="77777777" w:rsidR="0033328F" w:rsidRDefault="0033328F" w:rsidP="0033328F">
      <w:r>
        <w:t xml:space="preserve">Neutrophils </w:t>
      </w:r>
      <w:r>
        <w:br/>
        <w:t>White blood cell count</w:t>
      </w:r>
      <w:r>
        <w:br/>
      </w:r>
    </w:p>
    <w:p w14:paraId="2F0DE649" w14:textId="77777777" w:rsidR="0033328F" w:rsidRDefault="0033328F" w:rsidP="0033328F">
      <w:r w:rsidRPr="002B4246">
        <w:t xml:space="preserve">Interleukin-1 </w:t>
      </w:r>
      <w:r>
        <w:t>beta</w:t>
      </w:r>
      <w:r>
        <w:br/>
      </w:r>
      <w:r w:rsidRPr="002B4246">
        <w:t>Interleukin-1 receptor antagonist</w:t>
      </w:r>
      <w:r>
        <w:br/>
        <w:t>Interleukin-2</w:t>
      </w:r>
      <w:r>
        <w:br/>
        <w:t>Interleukin-4</w:t>
      </w:r>
      <w:r w:rsidRPr="002B4246">
        <w:br/>
        <w:t>Interleukin-6</w:t>
      </w:r>
      <w:r w:rsidRPr="002B4246">
        <w:br/>
        <w:t>Interleukin-8</w:t>
      </w:r>
      <w:r w:rsidRPr="002B4246">
        <w:br/>
        <w:t xml:space="preserve">Interleukin-10 </w:t>
      </w:r>
      <w:r>
        <w:br/>
        <w:t>Interleukin-12</w:t>
      </w:r>
      <w:r w:rsidRPr="002B4246">
        <w:br/>
      </w:r>
      <w:r>
        <w:t>Interleukin-13</w:t>
      </w:r>
      <w:r>
        <w:br/>
        <w:t>Interleukin-17</w:t>
      </w:r>
      <w:r>
        <w:br/>
        <w:t>Granuolcyte-colonony stimulating factor</w:t>
      </w:r>
      <w:r>
        <w:br/>
        <w:t xml:space="preserve">Monocyte chemoattractant protein </w:t>
      </w:r>
      <w:r>
        <w:br/>
        <w:t>Tumour necrosis factor alpha</w:t>
      </w:r>
      <w:r>
        <w:br/>
      </w:r>
    </w:p>
    <w:p w14:paraId="43484075" w14:textId="77777777" w:rsidR="0033328F" w:rsidRPr="00422F93" w:rsidRDefault="0033328F" w:rsidP="0033328F">
      <w:pPr>
        <w:rPr>
          <w:lang w:val="nl-NL"/>
        </w:rPr>
      </w:pPr>
      <w:r w:rsidRPr="00422F93">
        <w:rPr>
          <w:lang w:val="nl-NL"/>
        </w:rPr>
        <w:t>I</w:t>
      </w:r>
      <w:r>
        <w:rPr>
          <w:lang w:val="nl-NL"/>
        </w:rPr>
        <w:t>nterferon alpha</w:t>
      </w:r>
      <w:r w:rsidRPr="00422F93">
        <w:rPr>
          <w:lang w:val="nl-NL"/>
        </w:rPr>
        <w:br/>
        <w:t>Interferon beta</w:t>
      </w:r>
      <w:r w:rsidRPr="00422F93">
        <w:rPr>
          <w:lang w:val="nl-NL"/>
        </w:rPr>
        <w:br/>
        <w:t>Interferon gamma</w:t>
      </w:r>
    </w:p>
    <w:p w14:paraId="1594AF54" w14:textId="26309DFB" w:rsidR="0033328F" w:rsidRPr="000A7DE6" w:rsidRDefault="0033328F" w:rsidP="003B1B9C">
      <w:pPr>
        <w:pStyle w:val="EndNoteBibliography"/>
        <w:rPr>
          <w:lang w:val="nl-NL"/>
        </w:rPr>
      </w:pPr>
    </w:p>
    <w:p w14:paraId="261A85E8" w14:textId="77777777" w:rsidR="006155FE" w:rsidRPr="000A7DE6" w:rsidRDefault="003B1B9C" w:rsidP="003B1B9C">
      <w:pPr>
        <w:rPr>
          <w:rFonts w:cstheme="minorHAnsi"/>
          <w:sz w:val="24"/>
          <w:szCs w:val="24"/>
          <w:lang w:val="nl-NL"/>
        </w:rPr>
      </w:pPr>
      <w:r>
        <w:rPr>
          <w:rFonts w:cstheme="minorHAnsi"/>
          <w:sz w:val="20"/>
          <w:szCs w:val="20"/>
        </w:rPr>
        <w:fldChar w:fldCharType="end"/>
      </w:r>
    </w:p>
    <w:p w14:paraId="628FD292" w14:textId="77777777" w:rsidR="00622DB0" w:rsidRPr="000A7DE6" w:rsidRDefault="00622DB0" w:rsidP="006155FE">
      <w:pPr>
        <w:rPr>
          <w:rFonts w:cstheme="minorHAnsi"/>
          <w:sz w:val="24"/>
          <w:szCs w:val="24"/>
          <w:lang w:val="nl-NL"/>
        </w:rPr>
      </w:pPr>
    </w:p>
    <w:p w14:paraId="428E1B35" w14:textId="77777777" w:rsidR="003B1B9C" w:rsidRPr="000A7DE6" w:rsidRDefault="003B1B9C" w:rsidP="006155FE">
      <w:pPr>
        <w:rPr>
          <w:rFonts w:cstheme="minorHAnsi"/>
          <w:sz w:val="24"/>
          <w:szCs w:val="24"/>
          <w:lang w:val="nl-NL"/>
        </w:rPr>
      </w:pPr>
    </w:p>
    <w:p w14:paraId="7F0B786A" w14:textId="22BA2A89" w:rsidR="003B1B9C" w:rsidRPr="000A7DE6" w:rsidRDefault="003B1B9C" w:rsidP="006155FE">
      <w:pPr>
        <w:rPr>
          <w:rFonts w:cstheme="minorHAnsi"/>
          <w:sz w:val="24"/>
          <w:szCs w:val="24"/>
          <w:lang w:val="nl-NL"/>
        </w:rPr>
      </w:pPr>
    </w:p>
    <w:p w14:paraId="76178559" w14:textId="3127AB28" w:rsidR="006155FE" w:rsidRPr="00EB2AFC" w:rsidRDefault="0093733B" w:rsidP="006155FE">
      <w:pPr>
        <w:rPr>
          <w:rFonts w:cstheme="minorHAnsi"/>
          <w:b/>
          <w:sz w:val="24"/>
          <w:szCs w:val="24"/>
          <w:lang w:val="en-GB"/>
        </w:rPr>
      </w:pPr>
      <w:r>
        <w:rPr>
          <w:rFonts w:cstheme="minorHAnsi"/>
          <w:b/>
          <w:sz w:val="24"/>
          <w:szCs w:val="24"/>
          <w:lang w:val="en-GB"/>
        </w:rPr>
        <w:lastRenderedPageBreak/>
        <w:t>3</w:t>
      </w:r>
      <w:r w:rsidR="00FA7387" w:rsidRPr="00EB2AFC">
        <w:rPr>
          <w:rFonts w:cstheme="minorHAnsi"/>
          <w:b/>
          <w:sz w:val="24"/>
          <w:szCs w:val="24"/>
          <w:lang w:val="en-GB"/>
        </w:rPr>
        <w:t>. eFigure 1</w:t>
      </w:r>
    </w:p>
    <w:p w14:paraId="7F63977F" w14:textId="77777777" w:rsidR="005801CC" w:rsidRPr="005801CC" w:rsidRDefault="005801CC">
      <w:pPr>
        <w:rPr>
          <w:rFonts w:cstheme="minorHAnsi"/>
          <w:sz w:val="20"/>
          <w:szCs w:val="20"/>
          <w:lang w:val="en-GB"/>
        </w:rPr>
      </w:pPr>
      <w:r w:rsidRPr="005801CC">
        <w:rPr>
          <w:rFonts w:cstheme="minorHAnsi"/>
          <w:b/>
          <w:sz w:val="20"/>
          <w:szCs w:val="20"/>
        </w:rPr>
        <w:t>eFigure 1A Continuous variables by class assignment in a three, four, or five-class model in the Ovidius-TripleP cohort</w:t>
      </w:r>
      <w:r>
        <w:rPr>
          <w:rFonts w:cstheme="minorHAnsi"/>
          <w:sz w:val="20"/>
          <w:szCs w:val="20"/>
        </w:rPr>
        <w:t xml:space="preserve">. </w:t>
      </w:r>
      <w:r w:rsidRPr="006940F5">
        <w:rPr>
          <w:rFonts w:cstheme="minorHAnsi"/>
          <w:sz w:val="20"/>
          <w:szCs w:val="20"/>
          <w:lang w:val="en-GB"/>
        </w:rPr>
        <w:t>On the Y-axis differences in the standardised values of each variable by subgroup</w:t>
      </w:r>
      <w:r>
        <w:rPr>
          <w:rFonts w:cstheme="minorHAnsi"/>
          <w:sz w:val="20"/>
          <w:szCs w:val="20"/>
          <w:lang w:val="en-GB"/>
        </w:rPr>
        <w:t xml:space="preserve"> are shown</w:t>
      </w:r>
      <w:r w:rsidRPr="006940F5">
        <w:rPr>
          <w:rFonts w:cstheme="minorHAnsi"/>
          <w:sz w:val="20"/>
          <w:szCs w:val="20"/>
          <w:lang w:val="en-GB"/>
        </w:rPr>
        <w:t>. The individual continuous variables</w:t>
      </w:r>
      <w:r>
        <w:rPr>
          <w:rFonts w:cstheme="minorHAnsi"/>
          <w:sz w:val="20"/>
          <w:szCs w:val="20"/>
          <w:lang w:val="en-GB"/>
        </w:rPr>
        <w:t xml:space="preserve"> are shown</w:t>
      </w:r>
      <w:r w:rsidRPr="006940F5">
        <w:rPr>
          <w:rFonts w:cstheme="minorHAnsi"/>
          <w:sz w:val="20"/>
          <w:szCs w:val="20"/>
          <w:lang w:val="en-GB"/>
        </w:rPr>
        <w:t xml:space="preserve"> along the x-axis. Variables are sorted by degree of separation between classes.</w:t>
      </w:r>
    </w:p>
    <w:p w14:paraId="2AB7E032" w14:textId="77777777" w:rsidR="009540A0" w:rsidRPr="00EB2AFC" w:rsidRDefault="00350828">
      <w:pPr>
        <w:rPr>
          <w:rFonts w:cstheme="minorHAnsi"/>
          <w:sz w:val="20"/>
          <w:szCs w:val="20"/>
        </w:rPr>
      </w:pPr>
      <w:r w:rsidRPr="00EB2AFC">
        <w:rPr>
          <w:rFonts w:cstheme="minorHAnsi"/>
          <w:sz w:val="20"/>
          <w:szCs w:val="20"/>
        </w:rPr>
        <w:t>Three-class model</w:t>
      </w:r>
      <w:r w:rsidR="005801CC">
        <w:rPr>
          <w:rFonts w:cstheme="minorHAnsi"/>
          <w:sz w:val="20"/>
          <w:szCs w:val="20"/>
        </w:rPr>
        <w:t xml:space="preserve"> Ovidius-TripleP cohort</w:t>
      </w:r>
    </w:p>
    <w:p w14:paraId="6B2097C8" w14:textId="77777777" w:rsidR="009540A0" w:rsidRPr="00EB2AFC" w:rsidRDefault="00484B65">
      <w:pPr>
        <w:rPr>
          <w:rFonts w:cstheme="minorHAnsi"/>
          <w:sz w:val="20"/>
          <w:szCs w:val="20"/>
        </w:rPr>
      </w:pPr>
      <w:r w:rsidRPr="00EB2AFC">
        <w:rPr>
          <w:rFonts w:cstheme="minorHAnsi"/>
          <w:noProof/>
          <w:sz w:val="20"/>
          <w:szCs w:val="20"/>
          <w:lang w:val="nl-NL" w:eastAsia="nl-NL"/>
        </w:rPr>
        <w:drawing>
          <wp:inline distT="0" distB="0" distL="0" distR="0" wp14:anchorId="48040F93" wp14:editId="5ED64BEC">
            <wp:extent cx="6057900" cy="3210734"/>
            <wp:effectExtent l="0" t="0" r="0" b="889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72948" cy="3218709"/>
                    </a:xfrm>
                    <a:prstGeom prst="rect">
                      <a:avLst/>
                    </a:prstGeom>
                    <a:noFill/>
                    <a:ln>
                      <a:noFill/>
                    </a:ln>
                  </pic:spPr>
                </pic:pic>
              </a:graphicData>
            </a:graphic>
          </wp:inline>
        </w:drawing>
      </w:r>
    </w:p>
    <w:p w14:paraId="5C6BC7A5" w14:textId="77777777" w:rsidR="00350828" w:rsidRPr="00EB2AFC" w:rsidRDefault="00350828">
      <w:pPr>
        <w:rPr>
          <w:rFonts w:cstheme="minorHAnsi"/>
          <w:sz w:val="20"/>
          <w:szCs w:val="20"/>
        </w:rPr>
      </w:pPr>
      <w:r w:rsidRPr="00EB2AFC">
        <w:rPr>
          <w:rFonts w:cstheme="minorHAnsi"/>
          <w:sz w:val="20"/>
          <w:szCs w:val="20"/>
        </w:rPr>
        <w:t>Four-class model</w:t>
      </w:r>
      <w:r w:rsidR="005801CC">
        <w:rPr>
          <w:rFonts w:cstheme="minorHAnsi"/>
          <w:sz w:val="20"/>
          <w:szCs w:val="20"/>
        </w:rPr>
        <w:t xml:space="preserve"> Ovidius-TripleP cohort</w:t>
      </w:r>
    </w:p>
    <w:p w14:paraId="2DD6E5AD" w14:textId="77777777" w:rsidR="00484B65" w:rsidRPr="00EB2AFC" w:rsidRDefault="00484B65">
      <w:pPr>
        <w:rPr>
          <w:rFonts w:cstheme="minorHAnsi"/>
          <w:sz w:val="20"/>
          <w:szCs w:val="20"/>
        </w:rPr>
      </w:pPr>
      <w:r w:rsidRPr="00EB2AFC">
        <w:rPr>
          <w:rFonts w:cstheme="minorHAnsi"/>
          <w:noProof/>
          <w:sz w:val="20"/>
          <w:szCs w:val="20"/>
          <w:lang w:val="nl-NL" w:eastAsia="nl-NL"/>
        </w:rPr>
        <w:drawing>
          <wp:inline distT="0" distB="0" distL="0" distR="0" wp14:anchorId="5E2B8E8D" wp14:editId="48088DB1">
            <wp:extent cx="5791200" cy="3069381"/>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19128" cy="3084183"/>
                    </a:xfrm>
                    <a:prstGeom prst="rect">
                      <a:avLst/>
                    </a:prstGeom>
                    <a:noFill/>
                    <a:ln>
                      <a:noFill/>
                    </a:ln>
                  </pic:spPr>
                </pic:pic>
              </a:graphicData>
            </a:graphic>
          </wp:inline>
        </w:drawing>
      </w:r>
    </w:p>
    <w:p w14:paraId="2835E46F" w14:textId="77777777" w:rsidR="003B1B9C" w:rsidRDefault="003B1B9C">
      <w:pPr>
        <w:rPr>
          <w:rFonts w:cstheme="minorHAnsi"/>
          <w:sz w:val="20"/>
          <w:szCs w:val="20"/>
        </w:rPr>
      </w:pPr>
    </w:p>
    <w:p w14:paraId="36892DD9" w14:textId="77777777" w:rsidR="003B1B9C" w:rsidRDefault="003B1B9C">
      <w:pPr>
        <w:rPr>
          <w:rFonts w:cstheme="minorHAnsi"/>
          <w:sz w:val="20"/>
          <w:szCs w:val="20"/>
        </w:rPr>
      </w:pPr>
    </w:p>
    <w:p w14:paraId="47B0A829" w14:textId="77777777" w:rsidR="003B1B9C" w:rsidRDefault="003B1B9C">
      <w:pPr>
        <w:rPr>
          <w:rFonts w:cstheme="minorHAnsi"/>
          <w:sz w:val="20"/>
          <w:szCs w:val="20"/>
        </w:rPr>
      </w:pPr>
    </w:p>
    <w:p w14:paraId="5F300DED" w14:textId="77777777" w:rsidR="00350828" w:rsidRPr="00EB2AFC" w:rsidRDefault="00350828">
      <w:pPr>
        <w:rPr>
          <w:rFonts w:cstheme="minorHAnsi"/>
          <w:sz w:val="20"/>
          <w:szCs w:val="20"/>
        </w:rPr>
      </w:pPr>
      <w:r w:rsidRPr="00EB2AFC">
        <w:rPr>
          <w:rFonts w:cstheme="minorHAnsi"/>
          <w:sz w:val="20"/>
          <w:szCs w:val="20"/>
        </w:rPr>
        <w:t>Five-class model</w:t>
      </w:r>
      <w:r w:rsidR="005801CC">
        <w:rPr>
          <w:rFonts w:cstheme="minorHAnsi"/>
          <w:sz w:val="20"/>
          <w:szCs w:val="20"/>
        </w:rPr>
        <w:t xml:space="preserve"> Ovidius-TripleP cohort</w:t>
      </w:r>
    </w:p>
    <w:p w14:paraId="51931F8D" w14:textId="77777777" w:rsidR="00484B65" w:rsidRPr="00EB2AFC" w:rsidRDefault="00484B65">
      <w:pPr>
        <w:rPr>
          <w:rFonts w:cstheme="minorHAnsi"/>
          <w:sz w:val="20"/>
          <w:szCs w:val="20"/>
        </w:rPr>
      </w:pPr>
      <w:r w:rsidRPr="00EB2AFC">
        <w:rPr>
          <w:rFonts w:cstheme="minorHAnsi"/>
          <w:noProof/>
          <w:sz w:val="20"/>
          <w:szCs w:val="20"/>
          <w:lang w:val="nl-NL" w:eastAsia="nl-NL"/>
        </w:rPr>
        <w:drawing>
          <wp:inline distT="0" distB="0" distL="0" distR="0" wp14:anchorId="0B308A4F" wp14:editId="6036A55B">
            <wp:extent cx="6010275" cy="3185492"/>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19883" cy="3190585"/>
                    </a:xfrm>
                    <a:prstGeom prst="rect">
                      <a:avLst/>
                    </a:prstGeom>
                    <a:noFill/>
                    <a:ln>
                      <a:noFill/>
                    </a:ln>
                  </pic:spPr>
                </pic:pic>
              </a:graphicData>
            </a:graphic>
          </wp:inline>
        </w:drawing>
      </w:r>
    </w:p>
    <w:p w14:paraId="142E57FD" w14:textId="77777777" w:rsidR="00E5285C" w:rsidRDefault="00E5285C" w:rsidP="00350828">
      <w:pPr>
        <w:rPr>
          <w:rFonts w:cstheme="minorHAnsi"/>
          <w:sz w:val="20"/>
          <w:szCs w:val="20"/>
        </w:rPr>
      </w:pPr>
    </w:p>
    <w:p w14:paraId="50F250BD" w14:textId="77777777" w:rsidR="005801CC" w:rsidRPr="006940F5" w:rsidRDefault="005801CC" w:rsidP="005801CC">
      <w:pPr>
        <w:spacing w:after="0"/>
        <w:rPr>
          <w:rFonts w:cstheme="minorHAnsi"/>
          <w:sz w:val="20"/>
          <w:szCs w:val="20"/>
          <w:lang w:val="en-GB"/>
        </w:rPr>
      </w:pPr>
      <w:r w:rsidRPr="006940F5">
        <w:rPr>
          <w:rFonts w:cstheme="minorHAnsi"/>
          <w:sz w:val="20"/>
          <w:szCs w:val="20"/>
          <w:lang w:val="en-GB"/>
        </w:rPr>
        <w:t>Abbreviations: IL= interleukin; MCP= Monocyte chemoattractant protein; TNF=Tumour necrosis factor; , ASAT= Aspartate transaminase ; IFN= Interferon; PSI= Pneumonia Severity index; ALAT=Alanine transaminase; MIP= Mac</w:t>
      </w:r>
      <w:r w:rsidR="005F7016">
        <w:rPr>
          <w:rFonts w:cstheme="minorHAnsi"/>
          <w:sz w:val="20"/>
          <w:szCs w:val="20"/>
          <w:lang w:val="en-GB"/>
        </w:rPr>
        <w:t>rophage inflammatory protein</w:t>
      </w:r>
      <w:r w:rsidRPr="006940F5">
        <w:rPr>
          <w:rFonts w:cstheme="minorHAnsi"/>
          <w:sz w:val="20"/>
          <w:szCs w:val="20"/>
          <w:lang w:val="en-GB"/>
        </w:rPr>
        <w:t>.</w:t>
      </w:r>
    </w:p>
    <w:p w14:paraId="7B10359A" w14:textId="77777777" w:rsidR="005801CC" w:rsidRPr="005801CC" w:rsidRDefault="005801CC" w:rsidP="00350828">
      <w:pPr>
        <w:rPr>
          <w:rFonts w:cstheme="minorHAnsi"/>
          <w:sz w:val="20"/>
          <w:szCs w:val="20"/>
          <w:lang w:val="en-GB"/>
        </w:rPr>
      </w:pPr>
    </w:p>
    <w:p w14:paraId="37E55812" w14:textId="77777777" w:rsidR="004E7D3A" w:rsidRDefault="004E7D3A" w:rsidP="00350828">
      <w:pPr>
        <w:rPr>
          <w:rFonts w:cstheme="minorHAnsi"/>
          <w:sz w:val="20"/>
          <w:szCs w:val="20"/>
        </w:rPr>
      </w:pPr>
    </w:p>
    <w:p w14:paraId="74707F94" w14:textId="77777777" w:rsidR="005801CC" w:rsidRDefault="005801CC" w:rsidP="00350828">
      <w:pPr>
        <w:rPr>
          <w:rFonts w:cstheme="minorHAnsi"/>
          <w:sz w:val="20"/>
          <w:szCs w:val="20"/>
        </w:rPr>
      </w:pPr>
    </w:p>
    <w:p w14:paraId="1ADB5731" w14:textId="77777777" w:rsidR="005801CC" w:rsidRDefault="005801CC" w:rsidP="00350828">
      <w:pPr>
        <w:rPr>
          <w:rFonts w:cstheme="minorHAnsi"/>
          <w:sz w:val="20"/>
          <w:szCs w:val="20"/>
        </w:rPr>
      </w:pPr>
    </w:p>
    <w:p w14:paraId="6BACA12E" w14:textId="77777777" w:rsidR="005801CC" w:rsidRDefault="005801CC" w:rsidP="00350828">
      <w:pPr>
        <w:rPr>
          <w:rFonts w:cstheme="minorHAnsi"/>
          <w:sz w:val="20"/>
          <w:szCs w:val="20"/>
        </w:rPr>
      </w:pPr>
    </w:p>
    <w:p w14:paraId="58B04C42" w14:textId="77777777" w:rsidR="005801CC" w:rsidRDefault="005801CC" w:rsidP="00350828">
      <w:pPr>
        <w:rPr>
          <w:rFonts w:cstheme="minorHAnsi"/>
          <w:sz w:val="20"/>
          <w:szCs w:val="20"/>
        </w:rPr>
      </w:pPr>
    </w:p>
    <w:p w14:paraId="7E6A6534" w14:textId="77777777" w:rsidR="005801CC" w:rsidRDefault="005801CC" w:rsidP="00350828">
      <w:pPr>
        <w:rPr>
          <w:rFonts w:cstheme="minorHAnsi"/>
          <w:sz w:val="20"/>
          <w:szCs w:val="20"/>
        </w:rPr>
      </w:pPr>
    </w:p>
    <w:p w14:paraId="52B964F0" w14:textId="77777777" w:rsidR="005801CC" w:rsidRDefault="005801CC" w:rsidP="00350828">
      <w:pPr>
        <w:rPr>
          <w:rFonts w:cstheme="minorHAnsi"/>
          <w:sz w:val="20"/>
          <w:szCs w:val="20"/>
        </w:rPr>
      </w:pPr>
    </w:p>
    <w:p w14:paraId="2D623E81" w14:textId="77777777" w:rsidR="005801CC" w:rsidRDefault="005801CC" w:rsidP="00350828">
      <w:pPr>
        <w:rPr>
          <w:rFonts w:cstheme="minorHAnsi"/>
          <w:sz w:val="20"/>
          <w:szCs w:val="20"/>
        </w:rPr>
      </w:pPr>
    </w:p>
    <w:p w14:paraId="2D04A33F" w14:textId="77777777" w:rsidR="00941BD1" w:rsidRDefault="00941BD1" w:rsidP="00350828">
      <w:pPr>
        <w:rPr>
          <w:rFonts w:cstheme="minorHAnsi"/>
          <w:sz w:val="20"/>
          <w:szCs w:val="20"/>
        </w:rPr>
      </w:pPr>
    </w:p>
    <w:p w14:paraId="25F76D33" w14:textId="77777777" w:rsidR="005801CC" w:rsidRPr="00EB2AFC" w:rsidRDefault="005801CC" w:rsidP="00350828">
      <w:pPr>
        <w:rPr>
          <w:rFonts w:cstheme="minorHAnsi"/>
          <w:sz w:val="20"/>
          <w:szCs w:val="20"/>
        </w:rPr>
      </w:pPr>
    </w:p>
    <w:p w14:paraId="2024F1AE" w14:textId="77777777" w:rsidR="00031531" w:rsidRDefault="00622DB0" w:rsidP="00350828">
      <w:pPr>
        <w:rPr>
          <w:rFonts w:cstheme="minorHAnsi"/>
          <w:sz w:val="20"/>
          <w:szCs w:val="20"/>
          <w:lang w:val="en-GB"/>
        </w:rPr>
      </w:pPr>
      <w:r w:rsidRPr="00EB2AFC">
        <w:rPr>
          <w:rFonts w:cstheme="minorHAnsi"/>
          <w:sz w:val="20"/>
          <w:szCs w:val="20"/>
        </w:rPr>
        <w:lastRenderedPageBreak/>
        <w:t>e</w:t>
      </w:r>
      <w:r w:rsidR="009540A0" w:rsidRPr="005801CC">
        <w:rPr>
          <w:rFonts w:cstheme="minorHAnsi"/>
          <w:b/>
          <w:sz w:val="20"/>
          <w:szCs w:val="20"/>
        </w:rPr>
        <w:t xml:space="preserve">Figure 1B </w:t>
      </w:r>
      <w:r w:rsidR="00350828" w:rsidRPr="005801CC">
        <w:rPr>
          <w:rFonts w:cstheme="minorHAnsi"/>
          <w:b/>
          <w:sz w:val="20"/>
          <w:szCs w:val="20"/>
        </w:rPr>
        <w:t xml:space="preserve">Continuous variables by class assignment in a three, four, or five-class model in the </w:t>
      </w:r>
      <w:r w:rsidR="00EB2AFC" w:rsidRPr="005801CC">
        <w:rPr>
          <w:rFonts w:cstheme="minorHAnsi"/>
          <w:b/>
          <w:sz w:val="20"/>
          <w:szCs w:val="20"/>
        </w:rPr>
        <w:t>STEP</w:t>
      </w:r>
      <w:r w:rsidR="00350828" w:rsidRPr="005801CC">
        <w:rPr>
          <w:rFonts w:cstheme="minorHAnsi"/>
          <w:b/>
          <w:sz w:val="20"/>
          <w:szCs w:val="20"/>
        </w:rPr>
        <w:t xml:space="preserve"> cohort</w:t>
      </w:r>
      <w:r w:rsidR="00031531">
        <w:rPr>
          <w:rFonts w:cstheme="minorHAnsi"/>
          <w:sz w:val="20"/>
          <w:szCs w:val="20"/>
        </w:rPr>
        <w:t xml:space="preserve">. </w:t>
      </w:r>
      <w:r w:rsidR="005801CC">
        <w:rPr>
          <w:rFonts w:cstheme="minorHAnsi"/>
          <w:sz w:val="20"/>
          <w:szCs w:val="20"/>
        </w:rPr>
        <w:br/>
      </w:r>
      <w:r w:rsidR="00031531" w:rsidRPr="006940F5">
        <w:rPr>
          <w:rFonts w:cstheme="minorHAnsi"/>
          <w:sz w:val="20"/>
          <w:szCs w:val="20"/>
          <w:lang w:val="en-GB"/>
        </w:rPr>
        <w:t>On the Y-axis differences in the standardised values of each variable by subgroup</w:t>
      </w:r>
      <w:r w:rsidR="00031531">
        <w:rPr>
          <w:rFonts w:cstheme="minorHAnsi"/>
          <w:sz w:val="20"/>
          <w:szCs w:val="20"/>
          <w:lang w:val="en-GB"/>
        </w:rPr>
        <w:t xml:space="preserve"> are shown</w:t>
      </w:r>
      <w:r w:rsidR="00031531" w:rsidRPr="006940F5">
        <w:rPr>
          <w:rFonts w:cstheme="minorHAnsi"/>
          <w:sz w:val="20"/>
          <w:szCs w:val="20"/>
          <w:lang w:val="en-GB"/>
        </w:rPr>
        <w:t>. The individual continuous variables</w:t>
      </w:r>
      <w:r w:rsidR="00031531">
        <w:rPr>
          <w:rFonts w:cstheme="minorHAnsi"/>
          <w:sz w:val="20"/>
          <w:szCs w:val="20"/>
          <w:lang w:val="en-GB"/>
        </w:rPr>
        <w:t xml:space="preserve"> are shown</w:t>
      </w:r>
      <w:r w:rsidR="00031531" w:rsidRPr="006940F5">
        <w:rPr>
          <w:rFonts w:cstheme="minorHAnsi"/>
          <w:sz w:val="20"/>
          <w:szCs w:val="20"/>
          <w:lang w:val="en-GB"/>
        </w:rPr>
        <w:t xml:space="preserve"> along the x-axis. Variables are sorted by degree of separation between classes. </w:t>
      </w:r>
    </w:p>
    <w:p w14:paraId="445863DF" w14:textId="77777777" w:rsidR="00031531" w:rsidRPr="005801CC" w:rsidRDefault="00031531" w:rsidP="00350828">
      <w:pPr>
        <w:rPr>
          <w:rFonts w:cstheme="minorHAnsi"/>
          <w:sz w:val="20"/>
          <w:szCs w:val="20"/>
          <w:lang w:val="en-GB"/>
        </w:rPr>
      </w:pPr>
    </w:p>
    <w:p w14:paraId="0DFC3CAE" w14:textId="77777777" w:rsidR="00350828" w:rsidRPr="00EB2AFC" w:rsidRDefault="00350828" w:rsidP="00350828">
      <w:pPr>
        <w:rPr>
          <w:rFonts w:cstheme="minorHAnsi"/>
          <w:sz w:val="20"/>
          <w:szCs w:val="20"/>
        </w:rPr>
      </w:pPr>
      <w:r w:rsidRPr="00EB2AFC">
        <w:rPr>
          <w:rFonts w:cstheme="minorHAnsi"/>
          <w:sz w:val="20"/>
          <w:szCs w:val="20"/>
        </w:rPr>
        <w:t>Three-class model</w:t>
      </w:r>
      <w:r w:rsidR="005801CC">
        <w:rPr>
          <w:rFonts w:cstheme="minorHAnsi"/>
          <w:sz w:val="20"/>
          <w:szCs w:val="20"/>
        </w:rPr>
        <w:t xml:space="preserve"> STEP cohort</w:t>
      </w:r>
    </w:p>
    <w:p w14:paraId="20B08A72" w14:textId="77777777" w:rsidR="009540A0" w:rsidRPr="00EB2AFC" w:rsidRDefault="00484B65">
      <w:pPr>
        <w:rPr>
          <w:rFonts w:cstheme="minorHAnsi"/>
          <w:sz w:val="20"/>
          <w:szCs w:val="20"/>
        </w:rPr>
      </w:pPr>
      <w:r w:rsidRPr="00EB2AFC">
        <w:rPr>
          <w:rFonts w:cstheme="minorHAnsi"/>
          <w:noProof/>
          <w:sz w:val="20"/>
          <w:szCs w:val="20"/>
          <w:lang w:val="nl-NL" w:eastAsia="nl-NL"/>
        </w:rPr>
        <w:drawing>
          <wp:inline distT="0" distB="0" distL="0" distR="0" wp14:anchorId="2B7277CA" wp14:editId="616A5127">
            <wp:extent cx="6253506" cy="33147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260726" cy="3318527"/>
                    </a:xfrm>
                    <a:prstGeom prst="rect">
                      <a:avLst/>
                    </a:prstGeom>
                    <a:noFill/>
                    <a:ln>
                      <a:noFill/>
                    </a:ln>
                  </pic:spPr>
                </pic:pic>
              </a:graphicData>
            </a:graphic>
          </wp:inline>
        </w:drawing>
      </w:r>
    </w:p>
    <w:p w14:paraId="2FBC09D6" w14:textId="77777777" w:rsidR="003B1B9C" w:rsidRPr="00EB2AFC" w:rsidRDefault="003B1B9C">
      <w:pPr>
        <w:rPr>
          <w:rFonts w:cstheme="minorHAnsi"/>
          <w:sz w:val="20"/>
          <w:szCs w:val="20"/>
        </w:rPr>
      </w:pPr>
    </w:p>
    <w:p w14:paraId="5BD22916" w14:textId="77777777" w:rsidR="00350828" w:rsidRPr="00EB2AFC" w:rsidRDefault="00350828">
      <w:pPr>
        <w:rPr>
          <w:rFonts w:cstheme="minorHAnsi"/>
          <w:sz w:val="20"/>
          <w:szCs w:val="20"/>
        </w:rPr>
      </w:pPr>
      <w:r w:rsidRPr="00EB2AFC">
        <w:rPr>
          <w:rFonts w:cstheme="minorHAnsi"/>
          <w:sz w:val="20"/>
          <w:szCs w:val="20"/>
        </w:rPr>
        <w:t>Four-class model</w:t>
      </w:r>
      <w:r w:rsidR="005801CC">
        <w:rPr>
          <w:rFonts w:cstheme="minorHAnsi"/>
          <w:sz w:val="20"/>
          <w:szCs w:val="20"/>
        </w:rPr>
        <w:t xml:space="preserve"> STEP cohort</w:t>
      </w:r>
    </w:p>
    <w:p w14:paraId="287F22BC" w14:textId="77777777" w:rsidR="009540A0" w:rsidRPr="00EB2AFC" w:rsidRDefault="00484B65">
      <w:pPr>
        <w:rPr>
          <w:rFonts w:cstheme="minorHAnsi"/>
          <w:sz w:val="20"/>
          <w:szCs w:val="20"/>
        </w:rPr>
      </w:pPr>
      <w:r w:rsidRPr="00EB2AFC">
        <w:rPr>
          <w:rFonts w:cstheme="minorHAnsi"/>
          <w:noProof/>
          <w:sz w:val="20"/>
          <w:szCs w:val="20"/>
          <w:lang w:val="nl-NL" w:eastAsia="nl-NL"/>
        </w:rPr>
        <w:drawing>
          <wp:inline distT="0" distB="0" distL="0" distR="0" wp14:anchorId="46B83E07" wp14:editId="25306BDC">
            <wp:extent cx="5840199" cy="3095625"/>
            <wp:effectExtent l="0" t="0" r="825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854170" cy="3103031"/>
                    </a:xfrm>
                    <a:prstGeom prst="rect">
                      <a:avLst/>
                    </a:prstGeom>
                    <a:noFill/>
                    <a:ln>
                      <a:noFill/>
                    </a:ln>
                  </pic:spPr>
                </pic:pic>
              </a:graphicData>
            </a:graphic>
          </wp:inline>
        </w:drawing>
      </w:r>
    </w:p>
    <w:p w14:paraId="306455CC" w14:textId="77777777" w:rsidR="00E5285C" w:rsidRPr="00EB2AFC" w:rsidRDefault="00E5285C">
      <w:pPr>
        <w:rPr>
          <w:rFonts w:cstheme="minorHAnsi"/>
          <w:sz w:val="20"/>
          <w:szCs w:val="20"/>
        </w:rPr>
      </w:pPr>
    </w:p>
    <w:p w14:paraId="143C423D" w14:textId="77777777" w:rsidR="00350828" w:rsidRPr="00EB2AFC" w:rsidRDefault="00350828" w:rsidP="00350828">
      <w:pPr>
        <w:rPr>
          <w:rFonts w:cstheme="minorHAnsi"/>
          <w:sz w:val="20"/>
          <w:szCs w:val="20"/>
        </w:rPr>
      </w:pPr>
      <w:r w:rsidRPr="00EB2AFC">
        <w:rPr>
          <w:rFonts w:cstheme="minorHAnsi"/>
          <w:sz w:val="20"/>
          <w:szCs w:val="20"/>
        </w:rPr>
        <w:t>Five-class model</w:t>
      </w:r>
      <w:r w:rsidR="005801CC">
        <w:rPr>
          <w:rFonts w:cstheme="minorHAnsi"/>
          <w:sz w:val="20"/>
          <w:szCs w:val="20"/>
        </w:rPr>
        <w:t xml:space="preserve"> STEP cohort </w:t>
      </w:r>
    </w:p>
    <w:p w14:paraId="66C5CA71" w14:textId="77777777" w:rsidR="009540A0" w:rsidRPr="00EB2AFC" w:rsidRDefault="00484B65">
      <w:pPr>
        <w:rPr>
          <w:rFonts w:cstheme="minorHAnsi"/>
          <w:sz w:val="20"/>
          <w:szCs w:val="20"/>
        </w:rPr>
      </w:pPr>
      <w:r w:rsidRPr="00EB2AFC">
        <w:rPr>
          <w:rFonts w:cstheme="minorHAnsi"/>
          <w:noProof/>
          <w:sz w:val="20"/>
          <w:szCs w:val="20"/>
          <w:lang w:val="nl-NL" w:eastAsia="nl-NL"/>
        </w:rPr>
        <w:drawing>
          <wp:inline distT="0" distB="0" distL="0" distR="0" wp14:anchorId="4DA69E2E" wp14:editId="0C0F1A97">
            <wp:extent cx="6219825" cy="3296847"/>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231513" cy="3303042"/>
                    </a:xfrm>
                    <a:prstGeom prst="rect">
                      <a:avLst/>
                    </a:prstGeom>
                    <a:noFill/>
                    <a:ln>
                      <a:noFill/>
                    </a:ln>
                  </pic:spPr>
                </pic:pic>
              </a:graphicData>
            </a:graphic>
          </wp:inline>
        </w:drawing>
      </w:r>
    </w:p>
    <w:p w14:paraId="4CF4384D" w14:textId="77777777" w:rsidR="00484B65" w:rsidRDefault="00484B65">
      <w:pPr>
        <w:rPr>
          <w:rFonts w:cstheme="minorHAnsi"/>
          <w:sz w:val="20"/>
          <w:szCs w:val="20"/>
        </w:rPr>
      </w:pPr>
    </w:p>
    <w:p w14:paraId="5020C75A" w14:textId="77777777" w:rsidR="003B1B9C" w:rsidRDefault="005801CC">
      <w:pPr>
        <w:rPr>
          <w:rFonts w:cstheme="minorHAnsi"/>
          <w:sz w:val="20"/>
          <w:szCs w:val="20"/>
        </w:rPr>
      </w:pPr>
      <w:r w:rsidRPr="006940F5">
        <w:rPr>
          <w:rFonts w:cstheme="minorHAnsi"/>
          <w:sz w:val="20"/>
          <w:szCs w:val="20"/>
          <w:lang w:val="en-GB"/>
        </w:rPr>
        <w:t>Abbreviations: IL= interleukin; MCP= Monocyte chemoattractant protein; TNF=Tumour necrosis factor; IFN= Interferon; PSI= Pneumonia Severity index; G-CSF= Granulocyte colony-stimulating factor.</w:t>
      </w:r>
    </w:p>
    <w:p w14:paraId="148C9852" w14:textId="77777777" w:rsidR="003B1B9C" w:rsidRDefault="003B1B9C">
      <w:pPr>
        <w:rPr>
          <w:rFonts w:cstheme="minorHAnsi"/>
          <w:sz w:val="20"/>
          <w:szCs w:val="20"/>
        </w:rPr>
      </w:pPr>
    </w:p>
    <w:p w14:paraId="70BC4659" w14:textId="77777777" w:rsidR="003B1B9C" w:rsidRDefault="003B1B9C">
      <w:pPr>
        <w:rPr>
          <w:rFonts w:cstheme="minorHAnsi"/>
          <w:sz w:val="20"/>
          <w:szCs w:val="20"/>
        </w:rPr>
      </w:pPr>
    </w:p>
    <w:p w14:paraId="01E3A5E5" w14:textId="77777777" w:rsidR="003B1B9C" w:rsidRDefault="003B1B9C">
      <w:pPr>
        <w:rPr>
          <w:rFonts w:cstheme="minorHAnsi"/>
          <w:sz w:val="20"/>
          <w:szCs w:val="20"/>
        </w:rPr>
      </w:pPr>
    </w:p>
    <w:p w14:paraId="155FE27D" w14:textId="77777777" w:rsidR="003B1B9C" w:rsidRDefault="003B1B9C">
      <w:pPr>
        <w:rPr>
          <w:rFonts w:cstheme="minorHAnsi"/>
          <w:sz w:val="20"/>
          <w:szCs w:val="20"/>
        </w:rPr>
      </w:pPr>
    </w:p>
    <w:p w14:paraId="1A8093E8" w14:textId="77777777" w:rsidR="003B1B9C" w:rsidRDefault="003B1B9C">
      <w:pPr>
        <w:rPr>
          <w:rFonts w:cstheme="minorHAnsi"/>
          <w:sz w:val="20"/>
          <w:szCs w:val="20"/>
        </w:rPr>
      </w:pPr>
    </w:p>
    <w:p w14:paraId="51B6E221" w14:textId="77777777" w:rsidR="003B1B9C" w:rsidRDefault="003B1B9C">
      <w:pPr>
        <w:rPr>
          <w:rFonts w:cstheme="minorHAnsi"/>
          <w:sz w:val="20"/>
          <w:szCs w:val="20"/>
        </w:rPr>
      </w:pPr>
    </w:p>
    <w:p w14:paraId="700DE453" w14:textId="77777777" w:rsidR="005801CC" w:rsidRDefault="005801CC">
      <w:pPr>
        <w:rPr>
          <w:rFonts w:cstheme="minorHAnsi"/>
          <w:sz w:val="20"/>
          <w:szCs w:val="20"/>
        </w:rPr>
      </w:pPr>
    </w:p>
    <w:p w14:paraId="5FFD4A46" w14:textId="77777777" w:rsidR="005801CC" w:rsidRDefault="005801CC">
      <w:pPr>
        <w:rPr>
          <w:rFonts w:cstheme="minorHAnsi"/>
          <w:sz w:val="20"/>
          <w:szCs w:val="20"/>
        </w:rPr>
      </w:pPr>
    </w:p>
    <w:p w14:paraId="13173EAB" w14:textId="77777777" w:rsidR="005801CC" w:rsidRDefault="005801CC">
      <w:pPr>
        <w:rPr>
          <w:rFonts w:cstheme="minorHAnsi"/>
          <w:sz w:val="20"/>
          <w:szCs w:val="20"/>
        </w:rPr>
      </w:pPr>
    </w:p>
    <w:p w14:paraId="7DCBD46C" w14:textId="77777777" w:rsidR="005801CC" w:rsidRDefault="005801CC">
      <w:pPr>
        <w:rPr>
          <w:rFonts w:cstheme="minorHAnsi"/>
          <w:sz w:val="20"/>
          <w:szCs w:val="20"/>
        </w:rPr>
      </w:pPr>
    </w:p>
    <w:p w14:paraId="0FA13D2E" w14:textId="77777777" w:rsidR="00554631" w:rsidRDefault="00554631">
      <w:pPr>
        <w:rPr>
          <w:rFonts w:cstheme="minorHAnsi"/>
          <w:sz w:val="20"/>
          <w:szCs w:val="20"/>
        </w:rPr>
      </w:pPr>
    </w:p>
    <w:p w14:paraId="37B4D09F" w14:textId="77777777" w:rsidR="005801CC" w:rsidRPr="00EB2AFC" w:rsidRDefault="005801CC">
      <w:pPr>
        <w:rPr>
          <w:rFonts w:cstheme="minorHAnsi"/>
          <w:sz w:val="20"/>
          <w:szCs w:val="20"/>
        </w:rPr>
      </w:pPr>
    </w:p>
    <w:p w14:paraId="2EB44578" w14:textId="77777777" w:rsidR="005801CC" w:rsidRDefault="005801CC">
      <w:pPr>
        <w:rPr>
          <w:rFonts w:cstheme="minorHAnsi"/>
          <w:b/>
          <w:sz w:val="24"/>
          <w:szCs w:val="24"/>
        </w:rPr>
      </w:pPr>
    </w:p>
    <w:p w14:paraId="54D9E109" w14:textId="212E54E1" w:rsidR="00350828" w:rsidRPr="00EB2AFC" w:rsidRDefault="0093733B">
      <w:pPr>
        <w:rPr>
          <w:rFonts w:cstheme="minorHAnsi"/>
          <w:b/>
          <w:sz w:val="24"/>
          <w:szCs w:val="24"/>
        </w:rPr>
      </w:pPr>
      <w:r>
        <w:rPr>
          <w:rFonts w:cstheme="minorHAnsi"/>
          <w:b/>
          <w:sz w:val="24"/>
          <w:szCs w:val="24"/>
        </w:rPr>
        <w:lastRenderedPageBreak/>
        <w:t>4</w:t>
      </w:r>
      <w:r w:rsidR="00FA7387" w:rsidRPr="00EB2AFC">
        <w:rPr>
          <w:rFonts w:cstheme="minorHAnsi"/>
          <w:b/>
          <w:sz w:val="24"/>
          <w:szCs w:val="24"/>
        </w:rPr>
        <w:t>. eFigure 2</w:t>
      </w:r>
    </w:p>
    <w:p w14:paraId="459B0B4F" w14:textId="77777777" w:rsidR="004632E4" w:rsidRPr="005801CC" w:rsidRDefault="00FA7387">
      <w:pPr>
        <w:rPr>
          <w:rFonts w:cstheme="minorHAnsi"/>
          <w:b/>
          <w:sz w:val="20"/>
          <w:szCs w:val="20"/>
        </w:rPr>
      </w:pPr>
      <w:r w:rsidRPr="005801CC">
        <w:rPr>
          <w:rFonts w:cstheme="minorHAnsi"/>
          <w:b/>
          <w:sz w:val="20"/>
          <w:szCs w:val="20"/>
        </w:rPr>
        <w:t>e</w:t>
      </w:r>
      <w:r w:rsidR="004632E4" w:rsidRPr="005801CC">
        <w:rPr>
          <w:rFonts w:cstheme="minorHAnsi"/>
          <w:b/>
          <w:sz w:val="20"/>
          <w:szCs w:val="20"/>
        </w:rPr>
        <w:t>Figure 2A</w:t>
      </w:r>
      <w:r w:rsidR="005801CC" w:rsidRPr="005801CC">
        <w:rPr>
          <w:rFonts w:cstheme="minorHAnsi"/>
          <w:b/>
          <w:sz w:val="20"/>
          <w:szCs w:val="20"/>
        </w:rPr>
        <w:t>:</w:t>
      </w:r>
      <w:r w:rsidR="004632E4" w:rsidRPr="005801CC">
        <w:rPr>
          <w:rFonts w:cstheme="minorHAnsi"/>
          <w:b/>
          <w:sz w:val="20"/>
          <w:szCs w:val="20"/>
        </w:rPr>
        <w:t xml:space="preserve"> Probabilit</w:t>
      </w:r>
      <w:r w:rsidR="00350828" w:rsidRPr="005801CC">
        <w:rPr>
          <w:rFonts w:cstheme="minorHAnsi"/>
          <w:b/>
          <w:sz w:val="20"/>
          <w:szCs w:val="20"/>
        </w:rPr>
        <w:t>y</w:t>
      </w:r>
      <w:r w:rsidR="004632E4" w:rsidRPr="005801CC">
        <w:rPr>
          <w:rFonts w:cstheme="minorHAnsi"/>
          <w:b/>
          <w:sz w:val="20"/>
          <w:szCs w:val="20"/>
        </w:rPr>
        <w:t xml:space="preserve"> of class assignment Ovidius</w:t>
      </w:r>
      <w:r w:rsidR="00AA2239" w:rsidRPr="005801CC">
        <w:rPr>
          <w:rFonts w:cstheme="minorHAnsi"/>
          <w:b/>
          <w:sz w:val="20"/>
          <w:szCs w:val="20"/>
        </w:rPr>
        <w:t>-TripleP</w:t>
      </w:r>
      <w:r w:rsidR="004632E4" w:rsidRPr="005801CC">
        <w:rPr>
          <w:rFonts w:cstheme="minorHAnsi"/>
          <w:b/>
          <w:sz w:val="20"/>
          <w:szCs w:val="20"/>
        </w:rPr>
        <w:t xml:space="preserve"> cohort</w:t>
      </w:r>
      <w:r w:rsidR="009059D2" w:rsidRPr="005801CC">
        <w:rPr>
          <w:rFonts w:cstheme="minorHAnsi"/>
          <w:b/>
          <w:sz w:val="20"/>
          <w:szCs w:val="20"/>
        </w:rPr>
        <w:t xml:space="preserve"> in a two-class model</w:t>
      </w:r>
    </w:p>
    <w:p w14:paraId="680DA4E5" w14:textId="77777777" w:rsidR="004632E4" w:rsidRPr="00EB2AFC" w:rsidRDefault="00484B65">
      <w:pPr>
        <w:rPr>
          <w:rFonts w:cstheme="minorHAnsi"/>
          <w:sz w:val="20"/>
          <w:szCs w:val="20"/>
        </w:rPr>
      </w:pPr>
      <w:r w:rsidRPr="00EB2AFC">
        <w:rPr>
          <w:rFonts w:cstheme="minorHAnsi"/>
          <w:noProof/>
          <w:sz w:val="20"/>
          <w:szCs w:val="20"/>
          <w:lang w:val="nl-NL" w:eastAsia="nl-NL"/>
        </w:rPr>
        <w:drawing>
          <wp:inline distT="0" distB="0" distL="0" distR="0" wp14:anchorId="3A7BB818" wp14:editId="37525520">
            <wp:extent cx="5268595" cy="2794000"/>
            <wp:effectExtent l="0" t="0" r="8255"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68595" cy="2794000"/>
                    </a:xfrm>
                    <a:prstGeom prst="rect">
                      <a:avLst/>
                    </a:prstGeom>
                    <a:noFill/>
                    <a:ln>
                      <a:noFill/>
                    </a:ln>
                  </pic:spPr>
                </pic:pic>
              </a:graphicData>
            </a:graphic>
          </wp:inline>
        </w:drawing>
      </w:r>
    </w:p>
    <w:p w14:paraId="6E7BE52B" w14:textId="77777777" w:rsidR="004632E4" w:rsidRPr="005801CC" w:rsidRDefault="00FA7387" w:rsidP="004632E4">
      <w:pPr>
        <w:rPr>
          <w:rFonts w:cstheme="minorHAnsi"/>
          <w:b/>
          <w:sz w:val="20"/>
          <w:szCs w:val="20"/>
        </w:rPr>
      </w:pPr>
      <w:r w:rsidRPr="005801CC">
        <w:rPr>
          <w:rFonts w:cstheme="minorHAnsi"/>
          <w:b/>
          <w:sz w:val="20"/>
          <w:szCs w:val="20"/>
        </w:rPr>
        <w:t>e</w:t>
      </w:r>
      <w:r w:rsidR="004632E4" w:rsidRPr="005801CC">
        <w:rPr>
          <w:rFonts w:cstheme="minorHAnsi"/>
          <w:b/>
          <w:sz w:val="20"/>
          <w:szCs w:val="20"/>
        </w:rPr>
        <w:t xml:space="preserve">Figure </w:t>
      </w:r>
      <w:r w:rsidR="004E7D3A" w:rsidRPr="005801CC">
        <w:rPr>
          <w:rFonts w:cstheme="minorHAnsi"/>
          <w:b/>
          <w:sz w:val="20"/>
          <w:szCs w:val="20"/>
        </w:rPr>
        <w:t>E</w:t>
      </w:r>
      <w:r w:rsidR="004632E4" w:rsidRPr="005801CC">
        <w:rPr>
          <w:rFonts w:cstheme="minorHAnsi"/>
          <w:b/>
          <w:sz w:val="20"/>
          <w:szCs w:val="20"/>
        </w:rPr>
        <w:t>2B Probabilit</w:t>
      </w:r>
      <w:r w:rsidR="00350828" w:rsidRPr="005801CC">
        <w:rPr>
          <w:rFonts w:cstheme="minorHAnsi"/>
          <w:b/>
          <w:sz w:val="20"/>
          <w:szCs w:val="20"/>
        </w:rPr>
        <w:t>y</w:t>
      </w:r>
      <w:r w:rsidR="004632E4" w:rsidRPr="005801CC">
        <w:rPr>
          <w:rFonts w:cstheme="minorHAnsi"/>
          <w:b/>
          <w:sz w:val="20"/>
          <w:szCs w:val="20"/>
        </w:rPr>
        <w:t xml:space="preserve"> of class assignment STEP cohort</w:t>
      </w:r>
      <w:r w:rsidR="009059D2" w:rsidRPr="005801CC">
        <w:rPr>
          <w:rFonts w:cstheme="minorHAnsi"/>
          <w:b/>
          <w:sz w:val="20"/>
          <w:szCs w:val="20"/>
        </w:rPr>
        <w:t xml:space="preserve"> in a two-class model</w:t>
      </w:r>
    </w:p>
    <w:p w14:paraId="221385C1" w14:textId="77777777" w:rsidR="004632E4" w:rsidRPr="00EB2AFC" w:rsidRDefault="00484B65" w:rsidP="004632E4">
      <w:pPr>
        <w:rPr>
          <w:rFonts w:cstheme="minorHAnsi"/>
          <w:sz w:val="20"/>
          <w:szCs w:val="20"/>
        </w:rPr>
      </w:pPr>
      <w:r w:rsidRPr="00EB2AFC">
        <w:rPr>
          <w:rFonts w:cstheme="minorHAnsi"/>
          <w:noProof/>
          <w:sz w:val="20"/>
          <w:szCs w:val="20"/>
          <w:lang w:val="nl-NL" w:eastAsia="nl-NL"/>
        </w:rPr>
        <w:drawing>
          <wp:inline distT="0" distB="0" distL="0" distR="0" wp14:anchorId="6C986F62" wp14:editId="2EF5FCBC">
            <wp:extent cx="5270500" cy="2794635"/>
            <wp:effectExtent l="0" t="0" r="6350" b="571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270500" cy="2794635"/>
                    </a:xfrm>
                    <a:prstGeom prst="rect">
                      <a:avLst/>
                    </a:prstGeom>
                    <a:noFill/>
                    <a:ln>
                      <a:noFill/>
                    </a:ln>
                  </pic:spPr>
                </pic:pic>
              </a:graphicData>
            </a:graphic>
          </wp:inline>
        </w:drawing>
      </w:r>
    </w:p>
    <w:p w14:paraId="0E2C8DD7" w14:textId="065048E5" w:rsidR="00005740" w:rsidRPr="00EB2AFC" w:rsidRDefault="00B53FCA">
      <w:pPr>
        <w:rPr>
          <w:rFonts w:cstheme="minorHAnsi"/>
          <w:sz w:val="20"/>
          <w:szCs w:val="20"/>
        </w:rPr>
      </w:pPr>
      <w:r>
        <w:rPr>
          <w:rFonts w:cstheme="minorHAnsi"/>
          <w:sz w:val="20"/>
          <w:szCs w:val="20"/>
        </w:rPr>
        <w:t xml:space="preserve">In the figures above the probability of class assignment is shown on the x-axis and the number of patients on the y-axis. This figure shows that the majority of patients had a chance of 90-100% of being assigned to the correct class. For subsequent analyses, patients were assigned to the class with the highest probability of assignment. </w:t>
      </w:r>
    </w:p>
    <w:p w14:paraId="5E4A1CF0" w14:textId="77777777" w:rsidR="00622DB0" w:rsidRPr="00EB2AFC" w:rsidRDefault="00622DB0">
      <w:pPr>
        <w:rPr>
          <w:rFonts w:cstheme="minorHAnsi"/>
          <w:sz w:val="20"/>
          <w:szCs w:val="20"/>
        </w:rPr>
      </w:pPr>
    </w:p>
    <w:p w14:paraId="6C9B65D3" w14:textId="7B05BB7B" w:rsidR="00D342F7" w:rsidRDefault="00D342F7" w:rsidP="00622DB0">
      <w:pPr>
        <w:rPr>
          <w:rFonts w:cstheme="minorHAnsi"/>
          <w:b/>
          <w:sz w:val="24"/>
          <w:szCs w:val="24"/>
          <w:lang w:val="en-GB"/>
        </w:rPr>
      </w:pPr>
    </w:p>
    <w:p w14:paraId="25F65353" w14:textId="77777777" w:rsidR="0093733B" w:rsidRDefault="0093733B" w:rsidP="00622DB0">
      <w:pPr>
        <w:rPr>
          <w:rFonts w:cstheme="minorHAnsi"/>
          <w:b/>
          <w:sz w:val="24"/>
          <w:szCs w:val="24"/>
          <w:lang w:val="en-GB"/>
        </w:rPr>
      </w:pPr>
    </w:p>
    <w:p w14:paraId="209E4FB5" w14:textId="103263E1" w:rsidR="00622DB0" w:rsidRPr="00EB2AFC" w:rsidRDefault="0093733B" w:rsidP="00622DB0">
      <w:pPr>
        <w:rPr>
          <w:rFonts w:cstheme="minorHAnsi"/>
          <w:b/>
          <w:sz w:val="24"/>
          <w:szCs w:val="24"/>
          <w:lang w:val="en-GB"/>
        </w:rPr>
      </w:pPr>
      <w:r>
        <w:rPr>
          <w:rFonts w:cstheme="minorHAnsi"/>
          <w:b/>
          <w:sz w:val="24"/>
          <w:szCs w:val="24"/>
          <w:lang w:val="en-GB"/>
        </w:rPr>
        <w:lastRenderedPageBreak/>
        <w:t>5</w:t>
      </w:r>
      <w:r w:rsidR="00622DB0" w:rsidRPr="00EB2AFC">
        <w:rPr>
          <w:rFonts w:cstheme="minorHAnsi"/>
          <w:b/>
          <w:sz w:val="24"/>
          <w:szCs w:val="24"/>
          <w:lang w:val="en-GB"/>
        </w:rPr>
        <w:t>. eTable 1</w:t>
      </w:r>
      <w:r w:rsidR="004C4A7D">
        <w:rPr>
          <w:rFonts w:cstheme="minorHAnsi"/>
          <w:b/>
          <w:sz w:val="24"/>
          <w:szCs w:val="24"/>
          <w:lang w:val="en-GB"/>
        </w:rPr>
        <w:t xml:space="preserve"> Baseline characteristics </w:t>
      </w:r>
      <w:r w:rsidR="00D342F7">
        <w:rPr>
          <w:rFonts w:cstheme="minorHAnsi"/>
          <w:b/>
          <w:sz w:val="24"/>
          <w:szCs w:val="24"/>
          <w:lang w:val="en-GB"/>
        </w:rPr>
        <w:t xml:space="preserve">Ovidius-TripleP cohort and STEP cohort </w:t>
      </w:r>
    </w:p>
    <w:tbl>
      <w:tblPr>
        <w:tblStyle w:val="Tabelraster"/>
        <w:tblW w:w="0" w:type="auto"/>
        <w:tblLook w:val="04A0" w:firstRow="1" w:lastRow="0" w:firstColumn="1" w:lastColumn="0" w:noHBand="0" w:noVBand="1"/>
      </w:tblPr>
      <w:tblGrid>
        <w:gridCol w:w="2972"/>
        <w:gridCol w:w="2410"/>
        <w:gridCol w:w="1984"/>
      </w:tblGrid>
      <w:tr w:rsidR="00464E64" w:rsidRPr="00EB2AFC" w14:paraId="2A3F084F" w14:textId="77777777" w:rsidTr="000155BA">
        <w:tc>
          <w:tcPr>
            <w:tcW w:w="2972" w:type="dxa"/>
          </w:tcPr>
          <w:p w14:paraId="74649690" w14:textId="77777777" w:rsidR="00464E64" w:rsidRPr="00EB2AFC" w:rsidRDefault="00464E64" w:rsidP="000155BA">
            <w:pPr>
              <w:rPr>
                <w:rFonts w:cstheme="minorHAnsi"/>
                <w:b/>
                <w:sz w:val="20"/>
                <w:szCs w:val="20"/>
              </w:rPr>
            </w:pPr>
          </w:p>
        </w:tc>
        <w:tc>
          <w:tcPr>
            <w:tcW w:w="2410" w:type="dxa"/>
          </w:tcPr>
          <w:p w14:paraId="51F0FAE9" w14:textId="77777777" w:rsidR="00464E64" w:rsidRPr="00EB2AFC" w:rsidRDefault="00464E64" w:rsidP="000155BA">
            <w:pPr>
              <w:rPr>
                <w:rFonts w:cstheme="minorHAnsi"/>
                <w:b/>
                <w:sz w:val="20"/>
                <w:szCs w:val="20"/>
              </w:rPr>
            </w:pPr>
            <w:r w:rsidRPr="00EB2AFC">
              <w:rPr>
                <w:rFonts w:cstheme="minorHAnsi"/>
                <w:b/>
                <w:sz w:val="20"/>
                <w:szCs w:val="20"/>
              </w:rPr>
              <w:t>Ovidius-TripleP cohort (n = 505)</w:t>
            </w:r>
          </w:p>
        </w:tc>
        <w:tc>
          <w:tcPr>
            <w:tcW w:w="1984" w:type="dxa"/>
          </w:tcPr>
          <w:p w14:paraId="24D6AC5D" w14:textId="77777777" w:rsidR="00464E64" w:rsidRPr="00EB2AFC" w:rsidRDefault="00464E64" w:rsidP="000155BA">
            <w:pPr>
              <w:rPr>
                <w:rFonts w:cstheme="minorHAnsi"/>
                <w:b/>
                <w:sz w:val="20"/>
                <w:szCs w:val="20"/>
              </w:rPr>
            </w:pPr>
            <w:r w:rsidRPr="00EB2AFC">
              <w:rPr>
                <w:rFonts w:cstheme="minorHAnsi"/>
                <w:b/>
                <w:sz w:val="20"/>
                <w:szCs w:val="20"/>
              </w:rPr>
              <w:t>STEP cohort (n = 727)</w:t>
            </w:r>
          </w:p>
        </w:tc>
      </w:tr>
      <w:tr w:rsidR="00464E64" w:rsidRPr="00EB2AFC" w14:paraId="4FDC0720" w14:textId="77777777" w:rsidTr="000155BA">
        <w:tc>
          <w:tcPr>
            <w:tcW w:w="2972" w:type="dxa"/>
          </w:tcPr>
          <w:p w14:paraId="4F2E873B" w14:textId="77777777" w:rsidR="00464E64" w:rsidRPr="00EB2AFC" w:rsidRDefault="00464E64" w:rsidP="000155BA">
            <w:pPr>
              <w:rPr>
                <w:rFonts w:cstheme="minorHAnsi"/>
                <w:b/>
                <w:sz w:val="20"/>
                <w:szCs w:val="20"/>
              </w:rPr>
            </w:pPr>
            <w:r w:rsidRPr="00EB2AFC">
              <w:rPr>
                <w:rFonts w:cstheme="minorHAnsi"/>
                <w:b/>
                <w:sz w:val="20"/>
                <w:szCs w:val="20"/>
              </w:rPr>
              <w:t>Demographic data</w:t>
            </w:r>
          </w:p>
        </w:tc>
        <w:tc>
          <w:tcPr>
            <w:tcW w:w="2410" w:type="dxa"/>
          </w:tcPr>
          <w:p w14:paraId="4706B5AE" w14:textId="77777777" w:rsidR="00464E64" w:rsidRPr="00EB2AFC" w:rsidRDefault="00464E64" w:rsidP="000155BA">
            <w:pPr>
              <w:rPr>
                <w:rFonts w:cstheme="minorHAnsi"/>
                <w:sz w:val="20"/>
                <w:szCs w:val="20"/>
              </w:rPr>
            </w:pPr>
          </w:p>
        </w:tc>
        <w:tc>
          <w:tcPr>
            <w:tcW w:w="1984" w:type="dxa"/>
          </w:tcPr>
          <w:p w14:paraId="6774A67B" w14:textId="77777777" w:rsidR="00464E64" w:rsidRPr="00EB2AFC" w:rsidRDefault="00464E64" w:rsidP="000155BA">
            <w:pPr>
              <w:rPr>
                <w:rFonts w:cstheme="minorHAnsi"/>
                <w:sz w:val="20"/>
                <w:szCs w:val="20"/>
              </w:rPr>
            </w:pPr>
          </w:p>
        </w:tc>
      </w:tr>
      <w:tr w:rsidR="00464E64" w:rsidRPr="00EB2AFC" w14:paraId="4F2AED01" w14:textId="77777777" w:rsidTr="000155BA">
        <w:tc>
          <w:tcPr>
            <w:tcW w:w="2972" w:type="dxa"/>
          </w:tcPr>
          <w:p w14:paraId="470A2560" w14:textId="77777777" w:rsidR="00464E64" w:rsidRPr="00EB2AFC" w:rsidRDefault="00464E64" w:rsidP="000155BA">
            <w:pPr>
              <w:rPr>
                <w:rFonts w:cstheme="minorHAnsi"/>
                <w:sz w:val="20"/>
                <w:szCs w:val="20"/>
              </w:rPr>
            </w:pPr>
            <w:r w:rsidRPr="00EB2AFC">
              <w:rPr>
                <w:rFonts w:cstheme="minorHAnsi"/>
                <w:sz w:val="20"/>
                <w:szCs w:val="20"/>
              </w:rPr>
              <w:t>Age (years)</w:t>
            </w:r>
          </w:p>
        </w:tc>
        <w:tc>
          <w:tcPr>
            <w:tcW w:w="2410" w:type="dxa"/>
          </w:tcPr>
          <w:p w14:paraId="6B48B581" w14:textId="77777777" w:rsidR="00464E64" w:rsidRPr="00EB2AFC" w:rsidRDefault="00464E64" w:rsidP="000155BA">
            <w:pPr>
              <w:rPr>
                <w:rFonts w:cstheme="minorHAnsi"/>
                <w:sz w:val="20"/>
                <w:szCs w:val="20"/>
              </w:rPr>
            </w:pPr>
            <w:r w:rsidRPr="00EB2AFC">
              <w:rPr>
                <w:rFonts w:cstheme="minorHAnsi"/>
                <w:sz w:val="20"/>
                <w:szCs w:val="20"/>
              </w:rPr>
              <w:t>67 (51-78)</w:t>
            </w:r>
          </w:p>
        </w:tc>
        <w:tc>
          <w:tcPr>
            <w:tcW w:w="1984" w:type="dxa"/>
          </w:tcPr>
          <w:p w14:paraId="5F6809B3" w14:textId="77777777" w:rsidR="00464E64" w:rsidRPr="00EB2AFC" w:rsidRDefault="00464E64" w:rsidP="000155BA">
            <w:pPr>
              <w:rPr>
                <w:rFonts w:cstheme="minorHAnsi"/>
                <w:sz w:val="20"/>
                <w:szCs w:val="20"/>
              </w:rPr>
            </w:pPr>
            <w:r w:rsidRPr="00EB2AFC">
              <w:rPr>
                <w:rFonts w:cstheme="minorHAnsi"/>
                <w:sz w:val="20"/>
                <w:szCs w:val="20"/>
              </w:rPr>
              <w:t>73 (60-83)</w:t>
            </w:r>
          </w:p>
        </w:tc>
      </w:tr>
      <w:tr w:rsidR="00464E64" w:rsidRPr="00EB2AFC" w14:paraId="22D847CD" w14:textId="77777777" w:rsidTr="000155BA">
        <w:tc>
          <w:tcPr>
            <w:tcW w:w="2972" w:type="dxa"/>
          </w:tcPr>
          <w:p w14:paraId="3CD31442" w14:textId="77777777" w:rsidR="00464E64" w:rsidRPr="00EB2AFC" w:rsidRDefault="00464E64" w:rsidP="000155BA">
            <w:pPr>
              <w:rPr>
                <w:rFonts w:cstheme="minorHAnsi"/>
                <w:sz w:val="20"/>
                <w:szCs w:val="20"/>
              </w:rPr>
            </w:pPr>
            <w:r w:rsidRPr="00EB2AFC">
              <w:rPr>
                <w:rFonts w:cstheme="minorHAnsi"/>
                <w:sz w:val="20"/>
                <w:szCs w:val="20"/>
              </w:rPr>
              <w:t>Male</w:t>
            </w:r>
          </w:p>
        </w:tc>
        <w:tc>
          <w:tcPr>
            <w:tcW w:w="2410" w:type="dxa"/>
          </w:tcPr>
          <w:p w14:paraId="08BCFA1A" w14:textId="77777777" w:rsidR="00464E64" w:rsidRPr="00EB2AFC" w:rsidRDefault="00464E64" w:rsidP="000155BA">
            <w:pPr>
              <w:rPr>
                <w:rFonts w:cstheme="minorHAnsi"/>
                <w:sz w:val="20"/>
                <w:szCs w:val="20"/>
              </w:rPr>
            </w:pPr>
            <w:r w:rsidRPr="00EB2AFC">
              <w:rPr>
                <w:rFonts w:cstheme="minorHAnsi"/>
                <w:sz w:val="20"/>
                <w:szCs w:val="20"/>
              </w:rPr>
              <w:t>295 (58.4%)</w:t>
            </w:r>
          </w:p>
        </w:tc>
        <w:tc>
          <w:tcPr>
            <w:tcW w:w="1984" w:type="dxa"/>
          </w:tcPr>
          <w:p w14:paraId="54D36DEB" w14:textId="77777777" w:rsidR="00464E64" w:rsidRPr="00EB2AFC" w:rsidRDefault="00464E64" w:rsidP="000155BA">
            <w:pPr>
              <w:rPr>
                <w:rFonts w:cstheme="minorHAnsi"/>
                <w:sz w:val="20"/>
                <w:szCs w:val="20"/>
              </w:rPr>
            </w:pPr>
            <w:r w:rsidRPr="00EB2AFC">
              <w:rPr>
                <w:rFonts w:cstheme="minorHAnsi"/>
                <w:sz w:val="20"/>
                <w:szCs w:val="20"/>
              </w:rPr>
              <w:t>452 (62.2%)</w:t>
            </w:r>
          </w:p>
        </w:tc>
      </w:tr>
      <w:tr w:rsidR="00464E64" w:rsidRPr="00EB2AFC" w14:paraId="09BF8B6F" w14:textId="77777777" w:rsidTr="000155BA">
        <w:tc>
          <w:tcPr>
            <w:tcW w:w="2972" w:type="dxa"/>
          </w:tcPr>
          <w:p w14:paraId="5E473A52" w14:textId="77777777" w:rsidR="00464E64" w:rsidRPr="00EB2AFC" w:rsidRDefault="00464E64" w:rsidP="000155BA">
            <w:pPr>
              <w:rPr>
                <w:rFonts w:cstheme="minorHAnsi"/>
                <w:sz w:val="20"/>
                <w:szCs w:val="20"/>
              </w:rPr>
            </w:pPr>
            <w:r w:rsidRPr="00EB2AFC">
              <w:rPr>
                <w:rFonts w:cstheme="minorHAnsi"/>
                <w:sz w:val="20"/>
                <w:szCs w:val="20"/>
              </w:rPr>
              <w:t>Caucasian</w:t>
            </w:r>
          </w:p>
        </w:tc>
        <w:tc>
          <w:tcPr>
            <w:tcW w:w="2410" w:type="dxa"/>
          </w:tcPr>
          <w:p w14:paraId="6D953421" w14:textId="77777777" w:rsidR="00464E64" w:rsidRPr="00EB2AFC" w:rsidRDefault="00464E64" w:rsidP="000155BA">
            <w:pPr>
              <w:rPr>
                <w:rFonts w:cstheme="minorHAnsi"/>
                <w:sz w:val="20"/>
                <w:szCs w:val="20"/>
              </w:rPr>
            </w:pPr>
            <w:r w:rsidRPr="00EB2AFC">
              <w:rPr>
                <w:rFonts w:cstheme="minorHAnsi"/>
                <w:sz w:val="20"/>
                <w:szCs w:val="20"/>
              </w:rPr>
              <w:t>491 (97.2%)</w:t>
            </w:r>
          </w:p>
        </w:tc>
        <w:tc>
          <w:tcPr>
            <w:tcW w:w="1984" w:type="dxa"/>
          </w:tcPr>
          <w:p w14:paraId="0FFDB5C0" w14:textId="77777777" w:rsidR="00464E64" w:rsidRPr="00EB2AFC" w:rsidRDefault="00464E64" w:rsidP="000155BA">
            <w:pPr>
              <w:rPr>
                <w:rFonts w:cstheme="minorHAnsi"/>
                <w:sz w:val="20"/>
                <w:szCs w:val="20"/>
              </w:rPr>
            </w:pPr>
            <w:r w:rsidRPr="00EB2AFC">
              <w:rPr>
                <w:rFonts w:cstheme="minorHAnsi"/>
                <w:sz w:val="20"/>
                <w:szCs w:val="20"/>
              </w:rPr>
              <w:t>712 (97.9%)</w:t>
            </w:r>
          </w:p>
        </w:tc>
      </w:tr>
      <w:tr w:rsidR="00464E64" w:rsidRPr="00EB2AFC" w14:paraId="7101E307" w14:textId="77777777" w:rsidTr="000155BA">
        <w:tc>
          <w:tcPr>
            <w:tcW w:w="2972" w:type="dxa"/>
          </w:tcPr>
          <w:p w14:paraId="1454DE8B" w14:textId="77777777" w:rsidR="00464E64" w:rsidRPr="00EB2AFC" w:rsidRDefault="00464E64" w:rsidP="000155BA">
            <w:pPr>
              <w:rPr>
                <w:rFonts w:cstheme="minorHAnsi"/>
                <w:sz w:val="20"/>
                <w:szCs w:val="20"/>
              </w:rPr>
            </w:pPr>
            <w:r w:rsidRPr="00EB2AFC">
              <w:rPr>
                <w:rFonts w:cstheme="minorHAnsi"/>
                <w:sz w:val="20"/>
                <w:szCs w:val="20"/>
              </w:rPr>
              <w:t>Duration of symptoms (days)</w:t>
            </w:r>
          </w:p>
        </w:tc>
        <w:tc>
          <w:tcPr>
            <w:tcW w:w="2410" w:type="dxa"/>
          </w:tcPr>
          <w:p w14:paraId="16EA3D56" w14:textId="77777777" w:rsidR="00464E64" w:rsidRPr="00EB2AFC" w:rsidRDefault="00464E64" w:rsidP="000155BA">
            <w:pPr>
              <w:rPr>
                <w:rFonts w:cstheme="minorHAnsi"/>
                <w:sz w:val="20"/>
                <w:szCs w:val="20"/>
              </w:rPr>
            </w:pPr>
            <w:r w:rsidRPr="00EB2AFC">
              <w:rPr>
                <w:rFonts w:cstheme="minorHAnsi"/>
                <w:sz w:val="20"/>
                <w:szCs w:val="20"/>
              </w:rPr>
              <w:t>4 (2-7)</w:t>
            </w:r>
          </w:p>
        </w:tc>
        <w:tc>
          <w:tcPr>
            <w:tcW w:w="1984" w:type="dxa"/>
          </w:tcPr>
          <w:p w14:paraId="333FC09E" w14:textId="77777777" w:rsidR="00464E64" w:rsidRPr="00EB2AFC" w:rsidRDefault="00464E64" w:rsidP="000155BA">
            <w:pPr>
              <w:rPr>
                <w:rFonts w:cstheme="minorHAnsi"/>
                <w:sz w:val="20"/>
                <w:szCs w:val="20"/>
              </w:rPr>
            </w:pPr>
            <w:r w:rsidRPr="00EB2AFC">
              <w:rPr>
                <w:rFonts w:cstheme="minorHAnsi"/>
                <w:sz w:val="20"/>
                <w:szCs w:val="20"/>
              </w:rPr>
              <w:t>4 (2-7)</w:t>
            </w:r>
          </w:p>
        </w:tc>
      </w:tr>
      <w:tr w:rsidR="00464E64" w:rsidRPr="00EB2AFC" w14:paraId="01574221" w14:textId="77777777" w:rsidTr="000155BA">
        <w:tc>
          <w:tcPr>
            <w:tcW w:w="2972" w:type="dxa"/>
          </w:tcPr>
          <w:p w14:paraId="706F7CA0" w14:textId="77777777" w:rsidR="00464E64" w:rsidRPr="00EB2AFC" w:rsidRDefault="00464E64" w:rsidP="000155BA">
            <w:pPr>
              <w:rPr>
                <w:rFonts w:cstheme="minorHAnsi"/>
                <w:sz w:val="20"/>
                <w:szCs w:val="20"/>
              </w:rPr>
            </w:pPr>
            <w:r w:rsidRPr="00EB2AFC">
              <w:rPr>
                <w:rFonts w:cstheme="minorHAnsi"/>
                <w:sz w:val="20"/>
                <w:szCs w:val="20"/>
              </w:rPr>
              <w:t>Antibiotics at home</w:t>
            </w:r>
          </w:p>
        </w:tc>
        <w:tc>
          <w:tcPr>
            <w:tcW w:w="2410" w:type="dxa"/>
          </w:tcPr>
          <w:p w14:paraId="000CF459" w14:textId="77777777" w:rsidR="00464E64" w:rsidRPr="00EB2AFC" w:rsidRDefault="00464E64" w:rsidP="000155BA">
            <w:pPr>
              <w:rPr>
                <w:rFonts w:cstheme="minorHAnsi"/>
                <w:sz w:val="20"/>
                <w:szCs w:val="20"/>
              </w:rPr>
            </w:pPr>
            <w:r w:rsidRPr="00EB2AFC">
              <w:rPr>
                <w:rFonts w:cstheme="minorHAnsi"/>
                <w:sz w:val="20"/>
                <w:szCs w:val="20"/>
              </w:rPr>
              <w:t>130 (25.7%)</w:t>
            </w:r>
          </w:p>
        </w:tc>
        <w:tc>
          <w:tcPr>
            <w:tcW w:w="1984" w:type="dxa"/>
          </w:tcPr>
          <w:p w14:paraId="0C06B54E" w14:textId="77777777" w:rsidR="00464E64" w:rsidRPr="00EB2AFC" w:rsidRDefault="00464E64" w:rsidP="000155BA">
            <w:pPr>
              <w:rPr>
                <w:rFonts w:cstheme="minorHAnsi"/>
                <w:sz w:val="20"/>
                <w:szCs w:val="20"/>
              </w:rPr>
            </w:pPr>
            <w:r w:rsidRPr="00EB2AFC">
              <w:rPr>
                <w:rFonts w:cstheme="minorHAnsi"/>
                <w:sz w:val="20"/>
                <w:szCs w:val="20"/>
              </w:rPr>
              <w:t>164 (22.6%)</w:t>
            </w:r>
          </w:p>
        </w:tc>
      </w:tr>
      <w:tr w:rsidR="00464E64" w:rsidRPr="00EB2AFC" w14:paraId="7C5F6571" w14:textId="77777777" w:rsidTr="000155BA">
        <w:tc>
          <w:tcPr>
            <w:tcW w:w="2972" w:type="dxa"/>
          </w:tcPr>
          <w:p w14:paraId="0B908D7C" w14:textId="77777777" w:rsidR="00464E64" w:rsidRPr="00EB2AFC" w:rsidRDefault="00464E64" w:rsidP="000155BA">
            <w:pPr>
              <w:rPr>
                <w:rFonts w:cstheme="minorHAnsi"/>
                <w:sz w:val="20"/>
                <w:szCs w:val="20"/>
              </w:rPr>
            </w:pPr>
            <w:r w:rsidRPr="00EB2AFC">
              <w:rPr>
                <w:rFonts w:cstheme="minorHAnsi"/>
                <w:sz w:val="20"/>
                <w:szCs w:val="20"/>
              </w:rPr>
              <w:t>Corticosteroids at home</w:t>
            </w:r>
          </w:p>
        </w:tc>
        <w:tc>
          <w:tcPr>
            <w:tcW w:w="2410" w:type="dxa"/>
          </w:tcPr>
          <w:p w14:paraId="439088F1" w14:textId="77777777" w:rsidR="00464E64" w:rsidRPr="00EB2AFC" w:rsidRDefault="00464E64" w:rsidP="000155BA">
            <w:pPr>
              <w:rPr>
                <w:rFonts w:cstheme="minorHAnsi"/>
                <w:sz w:val="20"/>
                <w:szCs w:val="20"/>
              </w:rPr>
            </w:pPr>
            <w:r w:rsidRPr="00EB2AFC">
              <w:rPr>
                <w:rFonts w:cstheme="minorHAnsi"/>
                <w:sz w:val="20"/>
                <w:szCs w:val="20"/>
              </w:rPr>
              <w:t>34 (6.7%)</w:t>
            </w:r>
          </w:p>
        </w:tc>
        <w:tc>
          <w:tcPr>
            <w:tcW w:w="1984" w:type="dxa"/>
          </w:tcPr>
          <w:p w14:paraId="1AE2620D" w14:textId="77777777" w:rsidR="00464E64" w:rsidRPr="00EB2AFC" w:rsidRDefault="00464E64" w:rsidP="000155BA">
            <w:pPr>
              <w:rPr>
                <w:rFonts w:cstheme="minorHAnsi"/>
                <w:sz w:val="20"/>
                <w:szCs w:val="20"/>
              </w:rPr>
            </w:pPr>
            <w:r w:rsidRPr="00EB2AFC">
              <w:rPr>
                <w:rFonts w:cstheme="minorHAnsi"/>
                <w:sz w:val="20"/>
                <w:szCs w:val="20"/>
              </w:rPr>
              <w:t>14 (1.9%)</w:t>
            </w:r>
          </w:p>
        </w:tc>
      </w:tr>
      <w:tr w:rsidR="00464E64" w:rsidRPr="00EB2AFC" w14:paraId="7E5C48EA" w14:textId="77777777" w:rsidTr="000155BA">
        <w:tc>
          <w:tcPr>
            <w:tcW w:w="2972" w:type="dxa"/>
          </w:tcPr>
          <w:p w14:paraId="72C38CC5" w14:textId="77777777" w:rsidR="00464E64" w:rsidRPr="00EB2AFC" w:rsidRDefault="00464E64" w:rsidP="000155BA">
            <w:pPr>
              <w:rPr>
                <w:rFonts w:cstheme="minorHAnsi"/>
                <w:sz w:val="20"/>
                <w:szCs w:val="20"/>
              </w:rPr>
            </w:pPr>
          </w:p>
        </w:tc>
        <w:tc>
          <w:tcPr>
            <w:tcW w:w="2410" w:type="dxa"/>
          </w:tcPr>
          <w:p w14:paraId="52FC50FC" w14:textId="77777777" w:rsidR="00464E64" w:rsidRPr="00EB2AFC" w:rsidRDefault="00464E64" w:rsidP="000155BA">
            <w:pPr>
              <w:rPr>
                <w:rFonts w:cstheme="minorHAnsi"/>
                <w:sz w:val="20"/>
                <w:szCs w:val="20"/>
              </w:rPr>
            </w:pPr>
          </w:p>
        </w:tc>
        <w:tc>
          <w:tcPr>
            <w:tcW w:w="1984" w:type="dxa"/>
          </w:tcPr>
          <w:p w14:paraId="34BBB148" w14:textId="77777777" w:rsidR="00464E64" w:rsidRPr="00EB2AFC" w:rsidRDefault="00464E64" w:rsidP="000155BA">
            <w:pPr>
              <w:rPr>
                <w:rFonts w:cstheme="minorHAnsi"/>
                <w:sz w:val="20"/>
                <w:szCs w:val="20"/>
              </w:rPr>
            </w:pPr>
          </w:p>
        </w:tc>
      </w:tr>
      <w:tr w:rsidR="00464E64" w:rsidRPr="00EB2AFC" w14:paraId="63861387" w14:textId="77777777" w:rsidTr="000155BA">
        <w:tc>
          <w:tcPr>
            <w:tcW w:w="2972" w:type="dxa"/>
          </w:tcPr>
          <w:p w14:paraId="35664114" w14:textId="77777777" w:rsidR="00464E64" w:rsidRPr="00EB2AFC" w:rsidRDefault="00464E64" w:rsidP="000155BA">
            <w:pPr>
              <w:rPr>
                <w:rFonts w:cstheme="minorHAnsi"/>
                <w:b/>
                <w:sz w:val="20"/>
                <w:szCs w:val="20"/>
              </w:rPr>
            </w:pPr>
            <w:r w:rsidRPr="00EB2AFC">
              <w:rPr>
                <w:rFonts w:cstheme="minorHAnsi"/>
                <w:b/>
                <w:sz w:val="20"/>
                <w:szCs w:val="20"/>
              </w:rPr>
              <w:t>Comorbidities</w:t>
            </w:r>
          </w:p>
        </w:tc>
        <w:tc>
          <w:tcPr>
            <w:tcW w:w="2410" w:type="dxa"/>
          </w:tcPr>
          <w:p w14:paraId="2EDB70B6" w14:textId="77777777" w:rsidR="00464E64" w:rsidRPr="00EB2AFC" w:rsidRDefault="00464E64" w:rsidP="000155BA">
            <w:pPr>
              <w:rPr>
                <w:rFonts w:cstheme="minorHAnsi"/>
                <w:sz w:val="20"/>
                <w:szCs w:val="20"/>
              </w:rPr>
            </w:pPr>
          </w:p>
        </w:tc>
        <w:tc>
          <w:tcPr>
            <w:tcW w:w="1984" w:type="dxa"/>
          </w:tcPr>
          <w:p w14:paraId="337FC4CB" w14:textId="77777777" w:rsidR="00464E64" w:rsidRPr="00EB2AFC" w:rsidRDefault="00464E64" w:rsidP="000155BA">
            <w:pPr>
              <w:rPr>
                <w:rFonts w:cstheme="minorHAnsi"/>
                <w:sz w:val="20"/>
                <w:szCs w:val="20"/>
              </w:rPr>
            </w:pPr>
          </w:p>
        </w:tc>
      </w:tr>
      <w:tr w:rsidR="00464E64" w:rsidRPr="00EB2AFC" w14:paraId="0BF931F7" w14:textId="77777777" w:rsidTr="000155BA">
        <w:tc>
          <w:tcPr>
            <w:tcW w:w="2972" w:type="dxa"/>
          </w:tcPr>
          <w:p w14:paraId="29A8052D" w14:textId="77777777" w:rsidR="00464E64" w:rsidRPr="00EB2AFC" w:rsidRDefault="00464E64" w:rsidP="000155BA">
            <w:pPr>
              <w:rPr>
                <w:rFonts w:cstheme="minorHAnsi"/>
                <w:sz w:val="20"/>
                <w:szCs w:val="20"/>
              </w:rPr>
            </w:pPr>
            <w:r w:rsidRPr="00EB2AFC">
              <w:rPr>
                <w:rFonts w:cstheme="minorHAnsi"/>
                <w:sz w:val="20"/>
                <w:szCs w:val="20"/>
              </w:rPr>
              <w:t>Nursing home resident</w:t>
            </w:r>
          </w:p>
        </w:tc>
        <w:tc>
          <w:tcPr>
            <w:tcW w:w="2410" w:type="dxa"/>
          </w:tcPr>
          <w:p w14:paraId="2DDB4EBD" w14:textId="77777777" w:rsidR="00464E64" w:rsidRPr="00EB2AFC" w:rsidRDefault="00464E64" w:rsidP="000155BA">
            <w:pPr>
              <w:rPr>
                <w:rFonts w:cstheme="minorHAnsi"/>
                <w:sz w:val="20"/>
                <w:szCs w:val="20"/>
              </w:rPr>
            </w:pPr>
            <w:r w:rsidRPr="00EB2AFC">
              <w:rPr>
                <w:rFonts w:cstheme="minorHAnsi"/>
                <w:sz w:val="20"/>
                <w:szCs w:val="20"/>
              </w:rPr>
              <w:t xml:space="preserve">19 (3.8%) </w:t>
            </w:r>
          </w:p>
        </w:tc>
        <w:tc>
          <w:tcPr>
            <w:tcW w:w="1984" w:type="dxa"/>
          </w:tcPr>
          <w:p w14:paraId="516875C3" w14:textId="77777777" w:rsidR="00464E64" w:rsidRPr="00EB2AFC" w:rsidRDefault="00464E64" w:rsidP="000155BA">
            <w:pPr>
              <w:rPr>
                <w:rFonts w:cstheme="minorHAnsi"/>
                <w:sz w:val="20"/>
                <w:szCs w:val="20"/>
              </w:rPr>
            </w:pPr>
            <w:r w:rsidRPr="00EB2AFC">
              <w:rPr>
                <w:rFonts w:cstheme="minorHAnsi"/>
                <w:sz w:val="20"/>
                <w:szCs w:val="20"/>
              </w:rPr>
              <w:t>0 (0.0%)</w:t>
            </w:r>
          </w:p>
        </w:tc>
      </w:tr>
      <w:tr w:rsidR="00464E64" w:rsidRPr="00EB2AFC" w14:paraId="1DA5F6DF" w14:textId="77777777" w:rsidTr="000155BA">
        <w:tc>
          <w:tcPr>
            <w:tcW w:w="2972" w:type="dxa"/>
          </w:tcPr>
          <w:p w14:paraId="71FE85A1" w14:textId="77777777" w:rsidR="00464E64" w:rsidRPr="00EB2AFC" w:rsidRDefault="00464E64" w:rsidP="000155BA">
            <w:pPr>
              <w:rPr>
                <w:rFonts w:cstheme="minorHAnsi"/>
                <w:sz w:val="20"/>
                <w:szCs w:val="20"/>
              </w:rPr>
            </w:pPr>
            <w:r w:rsidRPr="00EB2AFC">
              <w:rPr>
                <w:rFonts w:cstheme="minorHAnsi"/>
                <w:sz w:val="20"/>
                <w:szCs w:val="20"/>
              </w:rPr>
              <w:t>Cerebrovascular accident</w:t>
            </w:r>
          </w:p>
        </w:tc>
        <w:tc>
          <w:tcPr>
            <w:tcW w:w="2410" w:type="dxa"/>
          </w:tcPr>
          <w:p w14:paraId="4C595478" w14:textId="77777777" w:rsidR="00464E64" w:rsidRPr="00EB2AFC" w:rsidRDefault="00464E64" w:rsidP="000155BA">
            <w:pPr>
              <w:rPr>
                <w:rFonts w:cstheme="minorHAnsi"/>
                <w:sz w:val="20"/>
                <w:szCs w:val="20"/>
              </w:rPr>
            </w:pPr>
            <w:r w:rsidRPr="00EB2AFC">
              <w:rPr>
                <w:rFonts w:cstheme="minorHAnsi"/>
                <w:sz w:val="20"/>
                <w:szCs w:val="20"/>
              </w:rPr>
              <w:t>46 (9.1%)</w:t>
            </w:r>
          </w:p>
        </w:tc>
        <w:tc>
          <w:tcPr>
            <w:tcW w:w="1984" w:type="dxa"/>
          </w:tcPr>
          <w:p w14:paraId="1A0A577D" w14:textId="77777777" w:rsidR="00464E64" w:rsidRPr="00EB2AFC" w:rsidRDefault="00464E64" w:rsidP="000155BA">
            <w:pPr>
              <w:rPr>
                <w:rFonts w:cstheme="minorHAnsi"/>
                <w:sz w:val="20"/>
                <w:szCs w:val="20"/>
              </w:rPr>
            </w:pPr>
            <w:r w:rsidRPr="00EB2AFC">
              <w:rPr>
                <w:rFonts w:cstheme="minorHAnsi"/>
                <w:sz w:val="20"/>
                <w:szCs w:val="20"/>
              </w:rPr>
              <w:t>67 (9.2%)</w:t>
            </w:r>
          </w:p>
        </w:tc>
      </w:tr>
      <w:tr w:rsidR="00464E64" w:rsidRPr="00EB2AFC" w14:paraId="10BDACD0" w14:textId="77777777" w:rsidTr="000155BA">
        <w:tc>
          <w:tcPr>
            <w:tcW w:w="2972" w:type="dxa"/>
          </w:tcPr>
          <w:p w14:paraId="02FC8D80" w14:textId="77777777" w:rsidR="00464E64" w:rsidRPr="00EB2AFC" w:rsidRDefault="00464E64" w:rsidP="000155BA">
            <w:pPr>
              <w:rPr>
                <w:rFonts w:cstheme="minorHAnsi"/>
                <w:sz w:val="20"/>
                <w:szCs w:val="20"/>
              </w:rPr>
            </w:pPr>
            <w:r w:rsidRPr="00EB2AFC">
              <w:rPr>
                <w:rFonts w:cstheme="minorHAnsi"/>
                <w:sz w:val="20"/>
                <w:szCs w:val="20"/>
              </w:rPr>
              <w:t>Malignancy</w:t>
            </w:r>
          </w:p>
        </w:tc>
        <w:tc>
          <w:tcPr>
            <w:tcW w:w="2410" w:type="dxa"/>
          </w:tcPr>
          <w:p w14:paraId="2DCD1BBA" w14:textId="77777777" w:rsidR="00464E64" w:rsidRPr="00EB2AFC" w:rsidRDefault="00464E64" w:rsidP="000155BA">
            <w:pPr>
              <w:rPr>
                <w:rFonts w:cstheme="minorHAnsi"/>
                <w:sz w:val="20"/>
                <w:szCs w:val="20"/>
              </w:rPr>
            </w:pPr>
            <w:r w:rsidRPr="00EB2AFC">
              <w:rPr>
                <w:rFonts w:cstheme="minorHAnsi"/>
                <w:sz w:val="20"/>
                <w:szCs w:val="20"/>
              </w:rPr>
              <w:t>45 (8.9%)</w:t>
            </w:r>
          </w:p>
        </w:tc>
        <w:tc>
          <w:tcPr>
            <w:tcW w:w="1984" w:type="dxa"/>
          </w:tcPr>
          <w:p w14:paraId="30AD7934" w14:textId="77777777" w:rsidR="00464E64" w:rsidRPr="00EB2AFC" w:rsidRDefault="00464E64" w:rsidP="000155BA">
            <w:pPr>
              <w:rPr>
                <w:rFonts w:cstheme="minorHAnsi"/>
                <w:sz w:val="20"/>
                <w:szCs w:val="20"/>
              </w:rPr>
            </w:pPr>
            <w:r w:rsidRPr="00EB2AFC">
              <w:rPr>
                <w:rFonts w:cstheme="minorHAnsi"/>
                <w:sz w:val="20"/>
                <w:szCs w:val="20"/>
              </w:rPr>
              <w:t>70 (9.6%)</w:t>
            </w:r>
          </w:p>
        </w:tc>
      </w:tr>
      <w:tr w:rsidR="00464E64" w:rsidRPr="00EB2AFC" w14:paraId="7F3ED4C9" w14:textId="77777777" w:rsidTr="000155BA">
        <w:tc>
          <w:tcPr>
            <w:tcW w:w="2972" w:type="dxa"/>
          </w:tcPr>
          <w:p w14:paraId="579B50EC" w14:textId="77777777" w:rsidR="00464E64" w:rsidRPr="00EB2AFC" w:rsidRDefault="00464E64" w:rsidP="000155BA">
            <w:pPr>
              <w:rPr>
                <w:rFonts w:cstheme="minorHAnsi"/>
                <w:sz w:val="20"/>
                <w:szCs w:val="20"/>
              </w:rPr>
            </w:pPr>
            <w:r w:rsidRPr="00EB2AFC">
              <w:rPr>
                <w:rFonts w:cstheme="minorHAnsi"/>
                <w:sz w:val="20"/>
                <w:szCs w:val="20"/>
              </w:rPr>
              <w:t>Liver disease</w:t>
            </w:r>
          </w:p>
        </w:tc>
        <w:tc>
          <w:tcPr>
            <w:tcW w:w="2410" w:type="dxa"/>
          </w:tcPr>
          <w:p w14:paraId="7C7C51C3" w14:textId="77777777" w:rsidR="00464E64" w:rsidRPr="00EB2AFC" w:rsidRDefault="00464E64" w:rsidP="000155BA">
            <w:pPr>
              <w:rPr>
                <w:rFonts w:cstheme="minorHAnsi"/>
                <w:sz w:val="20"/>
                <w:szCs w:val="20"/>
              </w:rPr>
            </w:pPr>
            <w:r w:rsidRPr="00EB2AFC">
              <w:rPr>
                <w:rFonts w:cstheme="minorHAnsi"/>
                <w:sz w:val="20"/>
                <w:szCs w:val="20"/>
              </w:rPr>
              <w:t>2 (0.4%)</w:t>
            </w:r>
          </w:p>
        </w:tc>
        <w:tc>
          <w:tcPr>
            <w:tcW w:w="1984" w:type="dxa"/>
          </w:tcPr>
          <w:p w14:paraId="4859927C" w14:textId="77777777" w:rsidR="00464E64" w:rsidRPr="00EB2AFC" w:rsidRDefault="00464E64" w:rsidP="000155BA">
            <w:pPr>
              <w:rPr>
                <w:rFonts w:cstheme="minorHAnsi"/>
                <w:sz w:val="20"/>
                <w:szCs w:val="20"/>
              </w:rPr>
            </w:pPr>
            <w:r w:rsidRPr="00EB2AFC">
              <w:rPr>
                <w:rFonts w:cstheme="minorHAnsi"/>
                <w:sz w:val="20"/>
                <w:szCs w:val="20"/>
              </w:rPr>
              <w:t>28 (3.9%)</w:t>
            </w:r>
          </w:p>
        </w:tc>
      </w:tr>
      <w:tr w:rsidR="00464E64" w:rsidRPr="00EB2AFC" w14:paraId="2E82B4E4" w14:textId="77777777" w:rsidTr="000155BA">
        <w:tc>
          <w:tcPr>
            <w:tcW w:w="2972" w:type="dxa"/>
          </w:tcPr>
          <w:p w14:paraId="287620AD" w14:textId="77777777" w:rsidR="00464E64" w:rsidRPr="00EB2AFC" w:rsidRDefault="00464E64" w:rsidP="000155BA">
            <w:pPr>
              <w:rPr>
                <w:rFonts w:cstheme="minorHAnsi"/>
                <w:sz w:val="20"/>
                <w:szCs w:val="20"/>
              </w:rPr>
            </w:pPr>
            <w:r w:rsidRPr="00EB2AFC">
              <w:rPr>
                <w:rFonts w:cstheme="minorHAnsi"/>
                <w:sz w:val="20"/>
                <w:szCs w:val="20"/>
              </w:rPr>
              <w:t>Renal disease</w:t>
            </w:r>
          </w:p>
        </w:tc>
        <w:tc>
          <w:tcPr>
            <w:tcW w:w="2410" w:type="dxa"/>
          </w:tcPr>
          <w:p w14:paraId="56D057DA" w14:textId="77777777" w:rsidR="00464E64" w:rsidRPr="00EB2AFC" w:rsidRDefault="00464E64" w:rsidP="000155BA">
            <w:pPr>
              <w:rPr>
                <w:rFonts w:cstheme="minorHAnsi"/>
                <w:sz w:val="20"/>
                <w:szCs w:val="20"/>
              </w:rPr>
            </w:pPr>
            <w:r w:rsidRPr="00EB2AFC">
              <w:rPr>
                <w:rFonts w:cstheme="minorHAnsi"/>
                <w:sz w:val="20"/>
                <w:szCs w:val="20"/>
              </w:rPr>
              <w:t>40 (7.9%)</w:t>
            </w:r>
          </w:p>
        </w:tc>
        <w:tc>
          <w:tcPr>
            <w:tcW w:w="1984" w:type="dxa"/>
          </w:tcPr>
          <w:p w14:paraId="11C71938" w14:textId="77777777" w:rsidR="00464E64" w:rsidRPr="00EB2AFC" w:rsidRDefault="00464E64" w:rsidP="000155BA">
            <w:pPr>
              <w:rPr>
                <w:rFonts w:cstheme="minorHAnsi"/>
                <w:sz w:val="20"/>
                <w:szCs w:val="20"/>
              </w:rPr>
            </w:pPr>
            <w:r w:rsidRPr="00EB2AFC">
              <w:rPr>
                <w:rFonts w:cstheme="minorHAnsi"/>
                <w:sz w:val="20"/>
                <w:szCs w:val="20"/>
              </w:rPr>
              <w:t>218 (30.0%)</w:t>
            </w:r>
          </w:p>
        </w:tc>
      </w:tr>
      <w:tr w:rsidR="00464E64" w:rsidRPr="00EB2AFC" w14:paraId="09161D25" w14:textId="77777777" w:rsidTr="000155BA">
        <w:tc>
          <w:tcPr>
            <w:tcW w:w="2972" w:type="dxa"/>
          </w:tcPr>
          <w:p w14:paraId="67626152" w14:textId="77777777" w:rsidR="00464E64" w:rsidRPr="00EB2AFC" w:rsidRDefault="00464E64" w:rsidP="000155BA">
            <w:pPr>
              <w:rPr>
                <w:rFonts w:cstheme="minorHAnsi"/>
                <w:sz w:val="20"/>
                <w:szCs w:val="20"/>
              </w:rPr>
            </w:pPr>
            <w:r w:rsidRPr="00EB2AFC">
              <w:rPr>
                <w:rFonts w:cstheme="minorHAnsi"/>
                <w:sz w:val="20"/>
                <w:szCs w:val="20"/>
              </w:rPr>
              <w:t>Congestive heart failure</w:t>
            </w:r>
          </w:p>
        </w:tc>
        <w:tc>
          <w:tcPr>
            <w:tcW w:w="2410" w:type="dxa"/>
          </w:tcPr>
          <w:p w14:paraId="443C8678" w14:textId="77777777" w:rsidR="00464E64" w:rsidRPr="00EB2AFC" w:rsidRDefault="00464E64" w:rsidP="000155BA">
            <w:pPr>
              <w:rPr>
                <w:rFonts w:cstheme="minorHAnsi"/>
                <w:sz w:val="20"/>
                <w:szCs w:val="20"/>
              </w:rPr>
            </w:pPr>
            <w:r w:rsidRPr="00EB2AFC">
              <w:rPr>
                <w:rFonts w:cstheme="minorHAnsi"/>
                <w:sz w:val="20"/>
                <w:szCs w:val="20"/>
              </w:rPr>
              <w:t>68 (13.5%)</w:t>
            </w:r>
          </w:p>
        </w:tc>
        <w:tc>
          <w:tcPr>
            <w:tcW w:w="1984" w:type="dxa"/>
          </w:tcPr>
          <w:p w14:paraId="60FF70D9" w14:textId="77777777" w:rsidR="00464E64" w:rsidRPr="00EB2AFC" w:rsidRDefault="00464E64" w:rsidP="000155BA">
            <w:pPr>
              <w:rPr>
                <w:rFonts w:cstheme="minorHAnsi"/>
                <w:sz w:val="20"/>
                <w:szCs w:val="20"/>
              </w:rPr>
            </w:pPr>
            <w:r w:rsidRPr="00EB2AFC">
              <w:rPr>
                <w:rFonts w:cstheme="minorHAnsi"/>
                <w:sz w:val="20"/>
                <w:szCs w:val="20"/>
              </w:rPr>
              <w:t>134 (18.4%)</w:t>
            </w:r>
          </w:p>
        </w:tc>
      </w:tr>
      <w:tr w:rsidR="00464E64" w:rsidRPr="00EB2AFC" w14:paraId="6FC5B194" w14:textId="77777777" w:rsidTr="000155BA">
        <w:tc>
          <w:tcPr>
            <w:tcW w:w="2972" w:type="dxa"/>
          </w:tcPr>
          <w:p w14:paraId="3068D27C" w14:textId="77777777" w:rsidR="00464E64" w:rsidRPr="00EB2AFC" w:rsidRDefault="00464E64" w:rsidP="000155BA">
            <w:pPr>
              <w:rPr>
                <w:rFonts w:cstheme="minorHAnsi"/>
                <w:sz w:val="20"/>
                <w:szCs w:val="20"/>
              </w:rPr>
            </w:pPr>
            <w:r w:rsidRPr="00EB2AFC">
              <w:rPr>
                <w:rFonts w:cstheme="minorHAnsi"/>
                <w:sz w:val="20"/>
                <w:szCs w:val="20"/>
              </w:rPr>
              <w:t>Chronic obstructive pulmonary disease</w:t>
            </w:r>
          </w:p>
        </w:tc>
        <w:tc>
          <w:tcPr>
            <w:tcW w:w="2410" w:type="dxa"/>
          </w:tcPr>
          <w:p w14:paraId="405FA1CF" w14:textId="77777777" w:rsidR="00464E64" w:rsidRPr="00EB2AFC" w:rsidRDefault="00464E64" w:rsidP="000155BA">
            <w:pPr>
              <w:rPr>
                <w:rFonts w:cstheme="minorHAnsi"/>
                <w:sz w:val="20"/>
                <w:szCs w:val="20"/>
              </w:rPr>
            </w:pPr>
            <w:r w:rsidRPr="00EB2AFC">
              <w:rPr>
                <w:rFonts w:cstheme="minorHAnsi"/>
                <w:sz w:val="20"/>
                <w:szCs w:val="20"/>
              </w:rPr>
              <w:t>98 (19.4%)</w:t>
            </w:r>
          </w:p>
        </w:tc>
        <w:tc>
          <w:tcPr>
            <w:tcW w:w="1984" w:type="dxa"/>
          </w:tcPr>
          <w:p w14:paraId="2FCF55F8" w14:textId="77777777" w:rsidR="00464E64" w:rsidRPr="00EB2AFC" w:rsidRDefault="00464E64" w:rsidP="000155BA">
            <w:pPr>
              <w:rPr>
                <w:rFonts w:cstheme="minorHAnsi"/>
                <w:sz w:val="20"/>
                <w:szCs w:val="20"/>
              </w:rPr>
            </w:pPr>
            <w:r w:rsidRPr="00EB2AFC">
              <w:rPr>
                <w:rFonts w:cstheme="minorHAnsi"/>
                <w:sz w:val="20"/>
                <w:szCs w:val="20"/>
              </w:rPr>
              <w:t>122 (16.8%)</w:t>
            </w:r>
          </w:p>
        </w:tc>
      </w:tr>
      <w:tr w:rsidR="00464E64" w:rsidRPr="00EB2AFC" w14:paraId="25B62967" w14:textId="77777777" w:rsidTr="000155BA">
        <w:tc>
          <w:tcPr>
            <w:tcW w:w="2972" w:type="dxa"/>
          </w:tcPr>
          <w:p w14:paraId="0E3A7760" w14:textId="77777777" w:rsidR="00464E64" w:rsidRPr="00EB2AFC" w:rsidRDefault="00464E64" w:rsidP="000155BA">
            <w:pPr>
              <w:rPr>
                <w:rFonts w:cstheme="minorHAnsi"/>
                <w:sz w:val="20"/>
                <w:szCs w:val="20"/>
              </w:rPr>
            </w:pPr>
            <w:r w:rsidRPr="00EB2AFC">
              <w:rPr>
                <w:rFonts w:cstheme="minorHAnsi"/>
                <w:sz w:val="20"/>
                <w:szCs w:val="20"/>
              </w:rPr>
              <w:t>Diabetes mellitus</w:t>
            </w:r>
          </w:p>
        </w:tc>
        <w:tc>
          <w:tcPr>
            <w:tcW w:w="2410" w:type="dxa"/>
          </w:tcPr>
          <w:p w14:paraId="7402540C" w14:textId="77777777" w:rsidR="00464E64" w:rsidRPr="00EB2AFC" w:rsidRDefault="00464E64" w:rsidP="000155BA">
            <w:pPr>
              <w:rPr>
                <w:rFonts w:cstheme="minorHAnsi"/>
                <w:sz w:val="20"/>
                <w:szCs w:val="20"/>
              </w:rPr>
            </w:pPr>
            <w:r w:rsidRPr="00EB2AFC">
              <w:rPr>
                <w:rFonts w:cstheme="minorHAnsi"/>
                <w:sz w:val="20"/>
                <w:szCs w:val="20"/>
              </w:rPr>
              <w:t>77 (15.2%)</w:t>
            </w:r>
          </w:p>
        </w:tc>
        <w:tc>
          <w:tcPr>
            <w:tcW w:w="1984" w:type="dxa"/>
          </w:tcPr>
          <w:p w14:paraId="185F36B7" w14:textId="77777777" w:rsidR="00464E64" w:rsidRPr="00EB2AFC" w:rsidRDefault="00464E64" w:rsidP="000155BA">
            <w:pPr>
              <w:rPr>
                <w:rFonts w:cstheme="minorHAnsi"/>
                <w:sz w:val="20"/>
                <w:szCs w:val="20"/>
              </w:rPr>
            </w:pPr>
            <w:r w:rsidRPr="00EB2AFC">
              <w:rPr>
                <w:rFonts w:cstheme="minorHAnsi"/>
                <w:sz w:val="20"/>
                <w:szCs w:val="20"/>
              </w:rPr>
              <w:t>139 (19.1%)</w:t>
            </w:r>
          </w:p>
        </w:tc>
      </w:tr>
      <w:tr w:rsidR="00464E64" w:rsidRPr="00EB2AFC" w14:paraId="69A7AF0E" w14:textId="77777777" w:rsidTr="000155BA">
        <w:tc>
          <w:tcPr>
            <w:tcW w:w="2972" w:type="dxa"/>
          </w:tcPr>
          <w:p w14:paraId="585F0C3D" w14:textId="77777777" w:rsidR="00464E64" w:rsidRPr="00EB2AFC" w:rsidRDefault="00464E64" w:rsidP="000155BA">
            <w:pPr>
              <w:rPr>
                <w:rFonts w:cstheme="minorHAnsi"/>
                <w:sz w:val="20"/>
                <w:szCs w:val="20"/>
              </w:rPr>
            </w:pPr>
            <w:r w:rsidRPr="00EB2AFC">
              <w:rPr>
                <w:rFonts w:cstheme="minorHAnsi"/>
                <w:sz w:val="20"/>
                <w:szCs w:val="20"/>
              </w:rPr>
              <w:t>Current smoker</w:t>
            </w:r>
          </w:p>
        </w:tc>
        <w:tc>
          <w:tcPr>
            <w:tcW w:w="2410" w:type="dxa"/>
          </w:tcPr>
          <w:p w14:paraId="5165665D" w14:textId="77777777" w:rsidR="00464E64" w:rsidRPr="00EB2AFC" w:rsidRDefault="00464E64" w:rsidP="000155BA">
            <w:pPr>
              <w:rPr>
                <w:rFonts w:cstheme="minorHAnsi"/>
                <w:sz w:val="20"/>
                <w:szCs w:val="20"/>
              </w:rPr>
            </w:pPr>
            <w:r w:rsidRPr="00EB2AFC">
              <w:rPr>
                <w:rFonts w:cstheme="minorHAnsi"/>
                <w:sz w:val="20"/>
                <w:szCs w:val="20"/>
              </w:rPr>
              <w:t>81 (16.0%)</w:t>
            </w:r>
          </w:p>
        </w:tc>
        <w:tc>
          <w:tcPr>
            <w:tcW w:w="1984" w:type="dxa"/>
          </w:tcPr>
          <w:p w14:paraId="3A14CE55" w14:textId="77777777" w:rsidR="00464E64" w:rsidRPr="00EB2AFC" w:rsidRDefault="00464E64" w:rsidP="000155BA">
            <w:pPr>
              <w:rPr>
                <w:rFonts w:cstheme="minorHAnsi"/>
                <w:sz w:val="20"/>
                <w:szCs w:val="20"/>
              </w:rPr>
            </w:pPr>
            <w:r w:rsidRPr="00EB2AFC">
              <w:rPr>
                <w:rFonts w:cstheme="minorHAnsi"/>
                <w:sz w:val="20"/>
                <w:szCs w:val="20"/>
              </w:rPr>
              <w:t>188 (25.9%)</w:t>
            </w:r>
          </w:p>
        </w:tc>
      </w:tr>
      <w:tr w:rsidR="00464E64" w:rsidRPr="00EB2AFC" w14:paraId="209E3ACF" w14:textId="77777777" w:rsidTr="000155BA">
        <w:tc>
          <w:tcPr>
            <w:tcW w:w="2972" w:type="dxa"/>
          </w:tcPr>
          <w:p w14:paraId="60F39895" w14:textId="77777777" w:rsidR="00464E64" w:rsidRPr="00EB2AFC" w:rsidRDefault="00464E64" w:rsidP="000155BA">
            <w:pPr>
              <w:rPr>
                <w:rFonts w:cstheme="minorHAnsi"/>
                <w:b/>
                <w:sz w:val="20"/>
                <w:szCs w:val="20"/>
              </w:rPr>
            </w:pPr>
          </w:p>
        </w:tc>
        <w:tc>
          <w:tcPr>
            <w:tcW w:w="2410" w:type="dxa"/>
          </w:tcPr>
          <w:p w14:paraId="7C316690" w14:textId="77777777" w:rsidR="00464E64" w:rsidRPr="00EB2AFC" w:rsidRDefault="00464E64" w:rsidP="000155BA">
            <w:pPr>
              <w:rPr>
                <w:rFonts w:cstheme="minorHAnsi"/>
                <w:sz w:val="20"/>
                <w:szCs w:val="20"/>
              </w:rPr>
            </w:pPr>
          </w:p>
        </w:tc>
        <w:tc>
          <w:tcPr>
            <w:tcW w:w="1984" w:type="dxa"/>
          </w:tcPr>
          <w:p w14:paraId="0E38ABBC" w14:textId="77777777" w:rsidR="00464E64" w:rsidRPr="00EB2AFC" w:rsidRDefault="00464E64" w:rsidP="000155BA">
            <w:pPr>
              <w:rPr>
                <w:rFonts w:cstheme="minorHAnsi"/>
                <w:sz w:val="20"/>
                <w:szCs w:val="20"/>
              </w:rPr>
            </w:pPr>
          </w:p>
        </w:tc>
      </w:tr>
      <w:tr w:rsidR="00464E64" w:rsidRPr="00EB2AFC" w14:paraId="6B6DD43B" w14:textId="77777777" w:rsidTr="000155BA">
        <w:tc>
          <w:tcPr>
            <w:tcW w:w="2972" w:type="dxa"/>
          </w:tcPr>
          <w:p w14:paraId="7142E4E6" w14:textId="77777777" w:rsidR="00464E64" w:rsidRPr="00EB2AFC" w:rsidRDefault="00464E64" w:rsidP="000155BA">
            <w:pPr>
              <w:rPr>
                <w:rFonts w:cstheme="minorHAnsi"/>
                <w:b/>
                <w:sz w:val="20"/>
                <w:szCs w:val="20"/>
              </w:rPr>
            </w:pPr>
            <w:r w:rsidRPr="00EB2AFC">
              <w:rPr>
                <w:rFonts w:cstheme="minorHAnsi"/>
                <w:b/>
                <w:sz w:val="20"/>
                <w:szCs w:val="20"/>
              </w:rPr>
              <w:t>Clinical data</w:t>
            </w:r>
          </w:p>
        </w:tc>
        <w:tc>
          <w:tcPr>
            <w:tcW w:w="2410" w:type="dxa"/>
          </w:tcPr>
          <w:p w14:paraId="2E543342" w14:textId="77777777" w:rsidR="00464E64" w:rsidRPr="00EB2AFC" w:rsidRDefault="00464E64" w:rsidP="000155BA">
            <w:pPr>
              <w:rPr>
                <w:rFonts w:cstheme="minorHAnsi"/>
                <w:sz w:val="20"/>
                <w:szCs w:val="20"/>
              </w:rPr>
            </w:pPr>
          </w:p>
        </w:tc>
        <w:tc>
          <w:tcPr>
            <w:tcW w:w="1984" w:type="dxa"/>
          </w:tcPr>
          <w:p w14:paraId="6F3F2D6F" w14:textId="77777777" w:rsidR="00464E64" w:rsidRPr="00EB2AFC" w:rsidRDefault="00464E64" w:rsidP="000155BA">
            <w:pPr>
              <w:rPr>
                <w:rFonts w:cstheme="minorHAnsi"/>
                <w:sz w:val="20"/>
                <w:szCs w:val="20"/>
              </w:rPr>
            </w:pPr>
          </w:p>
        </w:tc>
      </w:tr>
      <w:tr w:rsidR="00464E64" w:rsidRPr="00EB2AFC" w14:paraId="6C6E21CC" w14:textId="77777777" w:rsidTr="000155BA">
        <w:tc>
          <w:tcPr>
            <w:tcW w:w="2972" w:type="dxa"/>
          </w:tcPr>
          <w:p w14:paraId="6F73DC28" w14:textId="77777777" w:rsidR="00464E64" w:rsidRPr="00EB2AFC" w:rsidRDefault="00464E64" w:rsidP="000155BA">
            <w:pPr>
              <w:rPr>
                <w:rFonts w:cstheme="minorHAnsi"/>
                <w:sz w:val="20"/>
                <w:szCs w:val="20"/>
              </w:rPr>
            </w:pPr>
            <w:r w:rsidRPr="00EB2AFC">
              <w:rPr>
                <w:rFonts w:cstheme="minorHAnsi"/>
                <w:sz w:val="20"/>
                <w:szCs w:val="20"/>
              </w:rPr>
              <w:t>Altered mental status*</w:t>
            </w:r>
          </w:p>
        </w:tc>
        <w:tc>
          <w:tcPr>
            <w:tcW w:w="2410" w:type="dxa"/>
          </w:tcPr>
          <w:p w14:paraId="4AD1ED22" w14:textId="77777777" w:rsidR="00464E64" w:rsidRPr="00EB2AFC" w:rsidRDefault="00464E64" w:rsidP="000155BA">
            <w:pPr>
              <w:rPr>
                <w:rFonts w:cstheme="minorHAnsi"/>
                <w:sz w:val="20"/>
                <w:szCs w:val="20"/>
              </w:rPr>
            </w:pPr>
            <w:r w:rsidRPr="00EB2AFC">
              <w:rPr>
                <w:rFonts w:cstheme="minorHAnsi"/>
                <w:sz w:val="20"/>
                <w:szCs w:val="20"/>
              </w:rPr>
              <w:t>57 (11.3%)</w:t>
            </w:r>
          </w:p>
        </w:tc>
        <w:tc>
          <w:tcPr>
            <w:tcW w:w="1984" w:type="dxa"/>
          </w:tcPr>
          <w:p w14:paraId="7282FBE7" w14:textId="77777777" w:rsidR="00464E64" w:rsidRPr="00EB2AFC" w:rsidRDefault="00464E64" w:rsidP="000155BA">
            <w:pPr>
              <w:rPr>
                <w:rFonts w:cstheme="minorHAnsi"/>
                <w:sz w:val="20"/>
                <w:szCs w:val="20"/>
              </w:rPr>
            </w:pPr>
            <w:r w:rsidRPr="00EB2AFC">
              <w:rPr>
                <w:rFonts w:cstheme="minorHAnsi"/>
                <w:sz w:val="20"/>
                <w:szCs w:val="20"/>
              </w:rPr>
              <w:t>46 (6.3%)</w:t>
            </w:r>
          </w:p>
        </w:tc>
      </w:tr>
      <w:tr w:rsidR="00464E64" w:rsidRPr="00EB2AFC" w14:paraId="678BA855" w14:textId="77777777" w:rsidTr="000155BA">
        <w:tc>
          <w:tcPr>
            <w:tcW w:w="2972" w:type="dxa"/>
          </w:tcPr>
          <w:p w14:paraId="581391EF" w14:textId="77777777" w:rsidR="00464E64" w:rsidRPr="00EB2AFC" w:rsidRDefault="00464E64" w:rsidP="000155BA">
            <w:pPr>
              <w:rPr>
                <w:rFonts w:cstheme="minorHAnsi"/>
                <w:sz w:val="20"/>
                <w:szCs w:val="20"/>
              </w:rPr>
            </w:pPr>
            <w:r w:rsidRPr="00EB2AFC">
              <w:rPr>
                <w:rFonts w:cstheme="minorHAnsi"/>
                <w:sz w:val="20"/>
                <w:szCs w:val="20"/>
              </w:rPr>
              <w:t>Pleural effusion</w:t>
            </w:r>
          </w:p>
        </w:tc>
        <w:tc>
          <w:tcPr>
            <w:tcW w:w="2410" w:type="dxa"/>
          </w:tcPr>
          <w:p w14:paraId="01D25D5D" w14:textId="77777777" w:rsidR="00464E64" w:rsidRPr="00EB2AFC" w:rsidRDefault="00464E64" w:rsidP="000155BA">
            <w:pPr>
              <w:rPr>
                <w:rFonts w:cstheme="minorHAnsi"/>
                <w:sz w:val="20"/>
                <w:szCs w:val="20"/>
              </w:rPr>
            </w:pPr>
            <w:r w:rsidRPr="00EB2AFC">
              <w:rPr>
                <w:rFonts w:cstheme="minorHAnsi"/>
                <w:sz w:val="20"/>
                <w:szCs w:val="20"/>
              </w:rPr>
              <w:t>82 (16.2%)</w:t>
            </w:r>
          </w:p>
        </w:tc>
        <w:tc>
          <w:tcPr>
            <w:tcW w:w="1984" w:type="dxa"/>
          </w:tcPr>
          <w:p w14:paraId="7E545C99" w14:textId="77777777" w:rsidR="00464E64" w:rsidRPr="00EB2AFC" w:rsidRDefault="00464E64" w:rsidP="000155BA">
            <w:pPr>
              <w:rPr>
                <w:rFonts w:cstheme="minorHAnsi"/>
                <w:sz w:val="20"/>
                <w:szCs w:val="20"/>
              </w:rPr>
            </w:pPr>
            <w:r w:rsidRPr="00EB2AFC">
              <w:rPr>
                <w:rFonts w:cstheme="minorHAnsi"/>
                <w:sz w:val="20"/>
                <w:szCs w:val="20"/>
              </w:rPr>
              <w:t>86 (11.8%)</w:t>
            </w:r>
          </w:p>
        </w:tc>
      </w:tr>
      <w:tr w:rsidR="00464E64" w:rsidRPr="00EB2AFC" w14:paraId="19E24C26" w14:textId="77777777" w:rsidTr="000155BA">
        <w:tc>
          <w:tcPr>
            <w:tcW w:w="2972" w:type="dxa"/>
          </w:tcPr>
          <w:p w14:paraId="73C5AED3" w14:textId="77777777" w:rsidR="00464E64" w:rsidRPr="00EB2AFC" w:rsidRDefault="00464E64" w:rsidP="000155BA">
            <w:pPr>
              <w:rPr>
                <w:rFonts w:cstheme="minorHAnsi"/>
                <w:sz w:val="20"/>
                <w:szCs w:val="20"/>
              </w:rPr>
            </w:pPr>
            <w:r w:rsidRPr="00EB2AFC">
              <w:rPr>
                <w:rFonts w:cstheme="minorHAnsi"/>
                <w:sz w:val="20"/>
                <w:szCs w:val="20"/>
              </w:rPr>
              <w:t>Systolic blood pressure (mmHg)</w:t>
            </w:r>
          </w:p>
        </w:tc>
        <w:tc>
          <w:tcPr>
            <w:tcW w:w="2410" w:type="dxa"/>
          </w:tcPr>
          <w:p w14:paraId="01D0CEB7" w14:textId="77777777" w:rsidR="00464E64" w:rsidRPr="00EB2AFC" w:rsidRDefault="00464E64" w:rsidP="000155BA">
            <w:pPr>
              <w:rPr>
                <w:rFonts w:cstheme="minorHAnsi"/>
                <w:sz w:val="20"/>
                <w:szCs w:val="20"/>
              </w:rPr>
            </w:pPr>
            <w:r w:rsidRPr="00EB2AFC">
              <w:rPr>
                <w:rFonts w:cstheme="minorHAnsi"/>
                <w:sz w:val="20"/>
                <w:szCs w:val="20"/>
              </w:rPr>
              <w:t>130 (118-146)</w:t>
            </w:r>
          </w:p>
        </w:tc>
        <w:tc>
          <w:tcPr>
            <w:tcW w:w="1984" w:type="dxa"/>
          </w:tcPr>
          <w:p w14:paraId="4296F1E9" w14:textId="77777777" w:rsidR="00464E64" w:rsidRPr="00EB2AFC" w:rsidRDefault="00464E64" w:rsidP="000155BA">
            <w:pPr>
              <w:rPr>
                <w:rFonts w:cstheme="minorHAnsi"/>
                <w:sz w:val="20"/>
                <w:szCs w:val="20"/>
              </w:rPr>
            </w:pPr>
            <w:r w:rsidRPr="00EB2AFC">
              <w:rPr>
                <w:rFonts w:cstheme="minorHAnsi"/>
                <w:sz w:val="20"/>
                <w:szCs w:val="20"/>
              </w:rPr>
              <w:t>124 (110-140)</w:t>
            </w:r>
          </w:p>
        </w:tc>
      </w:tr>
      <w:tr w:rsidR="00464E64" w:rsidRPr="00EB2AFC" w14:paraId="1B0CB816" w14:textId="77777777" w:rsidTr="000155BA">
        <w:tc>
          <w:tcPr>
            <w:tcW w:w="2972" w:type="dxa"/>
          </w:tcPr>
          <w:p w14:paraId="198FFEBC" w14:textId="77777777" w:rsidR="00464E64" w:rsidRPr="00EB2AFC" w:rsidRDefault="00464E64" w:rsidP="000155BA">
            <w:pPr>
              <w:rPr>
                <w:rFonts w:cstheme="minorHAnsi"/>
                <w:sz w:val="20"/>
                <w:szCs w:val="20"/>
              </w:rPr>
            </w:pPr>
            <w:r w:rsidRPr="00EB2AFC">
              <w:rPr>
                <w:rFonts w:cstheme="minorHAnsi"/>
                <w:sz w:val="20"/>
                <w:szCs w:val="20"/>
              </w:rPr>
              <w:t>Diastolic blood pressure (mmHg)</w:t>
            </w:r>
          </w:p>
        </w:tc>
        <w:tc>
          <w:tcPr>
            <w:tcW w:w="2410" w:type="dxa"/>
          </w:tcPr>
          <w:p w14:paraId="442C3D3A" w14:textId="77777777" w:rsidR="00464E64" w:rsidRPr="00EB2AFC" w:rsidRDefault="00464E64" w:rsidP="000155BA">
            <w:pPr>
              <w:rPr>
                <w:rFonts w:cstheme="minorHAnsi"/>
                <w:sz w:val="20"/>
                <w:szCs w:val="20"/>
              </w:rPr>
            </w:pPr>
            <w:r w:rsidRPr="00EB2AFC">
              <w:rPr>
                <w:rFonts w:cstheme="minorHAnsi"/>
                <w:sz w:val="20"/>
                <w:szCs w:val="20"/>
              </w:rPr>
              <w:t>75 (66-82)</w:t>
            </w:r>
          </w:p>
        </w:tc>
        <w:tc>
          <w:tcPr>
            <w:tcW w:w="1984" w:type="dxa"/>
          </w:tcPr>
          <w:p w14:paraId="7035A61F" w14:textId="77777777" w:rsidR="00464E64" w:rsidRPr="00EB2AFC" w:rsidRDefault="00464E64" w:rsidP="000155BA">
            <w:pPr>
              <w:rPr>
                <w:rFonts w:cstheme="minorHAnsi"/>
                <w:sz w:val="20"/>
                <w:szCs w:val="20"/>
              </w:rPr>
            </w:pPr>
            <w:r w:rsidRPr="00EB2AFC">
              <w:rPr>
                <w:rFonts w:cstheme="minorHAnsi"/>
                <w:sz w:val="20"/>
                <w:szCs w:val="20"/>
              </w:rPr>
              <w:t>69 (60-78)</w:t>
            </w:r>
          </w:p>
        </w:tc>
      </w:tr>
      <w:tr w:rsidR="00464E64" w:rsidRPr="00EB2AFC" w14:paraId="03E5127C" w14:textId="77777777" w:rsidTr="000155BA">
        <w:tc>
          <w:tcPr>
            <w:tcW w:w="2972" w:type="dxa"/>
          </w:tcPr>
          <w:p w14:paraId="51FEE195" w14:textId="77777777" w:rsidR="00464E64" w:rsidRPr="00EB2AFC" w:rsidRDefault="00464E64" w:rsidP="000155BA">
            <w:pPr>
              <w:rPr>
                <w:rFonts w:cstheme="minorHAnsi"/>
                <w:sz w:val="20"/>
                <w:szCs w:val="20"/>
              </w:rPr>
            </w:pPr>
            <w:r w:rsidRPr="00EB2AFC">
              <w:rPr>
                <w:rFonts w:cstheme="minorHAnsi"/>
                <w:sz w:val="20"/>
                <w:szCs w:val="20"/>
              </w:rPr>
              <w:t>Heart rate (beats per minute)</w:t>
            </w:r>
          </w:p>
        </w:tc>
        <w:tc>
          <w:tcPr>
            <w:tcW w:w="2410" w:type="dxa"/>
          </w:tcPr>
          <w:p w14:paraId="3A20F6CF" w14:textId="77777777" w:rsidR="00464E64" w:rsidRPr="00EB2AFC" w:rsidRDefault="00464E64" w:rsidP="000155BA">
            <w:pPr>
              <w:rPr>
                <w:rFonts w:cstheme="minorHAnsi"/>
                <w:sz w:val="20"/>
                <w:szCs w:val="20"/>
              </w:rPr>
            </w:pPr>
            <w:r w:rsidRPr="00EB2AFC">
              <w:rPr>
                <w:rFonts w:cstheme="minorHAnsi"/>
                <w:sz w:val="20"/>
                <w:szCs w:val="20"/>
              </w:rPr>
              <w:t>97 (84-111)</w:t>
            </w:r>
          </w:p>
        </w:tc>
        <w:tc>
          <w:tcPr>
            <w:tcW w:w="1984" w:type="dxa"/>
          </w:tcPr>
          <w:p w14:paraId="1DA92956" w14:textId="77777777" w:rsidR="00464E64" w:rsidRPr="00EB2AFC" w:rsidRDefault="00464E64" w:rsidP="000155BA">
            <w:pPr>
              <w:rPr>
                <w:rFonts w:cstheme="minorHAnsi"/>
                <w:sz w:val="20"/>
                <w:szCs w:val="20"/>
              </w:rPr>
            </w:pPr>
            <w:r w:rsidRPr="00EB2AFC">
              <w:rPr>
                <w:rFonts w:cstheme="minorHAnsi"/>
                <w:sz w:val="20"/>
                <w:szCs w:val="20"/>
              </w:rPr>
              <w:t>83 (72-96)</w:t>
            </w:r>
          </w:p>
        </w:tc>
      </w:tr>
      <w:tr w:rsidR="00464E64" w:rsidRPr="00EB2AFC" w14:paraId="11CF4D31" w14:textId="77777777" w:rsidTr="000155BA">
        <w:tc>
          <w:tcPr>
            <w:tcW w:w="2972" w:type="dxa"/>
          </w:tcPr>
          <w:p w14:paraId="0602D79F" w14:textId="77777777" w:rsidR="00464E64" w:rsidRPr="00EB2AFC" w:rsidRDefault="00464E64" w:rsidP="000155BA">
            <w:pPr>
              <w:rPr>
                <w:rFonts w:cstheme="minorHAnsi"/>
                <w:sz w:val="20"/>
                <w:szCs w:val="20"/>
              </w:rPr>
            </w:pPr>
            <w:r w:rsidRPr="00EB2AFC">
              <w:rPr>
                <w:rFonts w:cstheme="minorHAnsi"/>
                <w:sz w:val="20"/>
                <w:szCs w:val="20"/>
              </w:rPr>
              <w:t>Respiratory rate (breaths per minute)</w:t>
            </w:r>
          </w:p>
        </w:tc>
        <w:tc>
          <w:tcPr>
            <w:tcW w:w="2410" w:type="dxa"/>
          </w:tcPr>
          <w:p w14:paraId="3616A78F" w14:textId="77777777" w:rsidR="00464E64" w:rsidRPr="00EB2AFC" w:rsidRDefault="00464E64" w:rsidP="000155BA">
            <w:pPr>
              <w:rPr>
                <w:rFonts w:cstheme="minorHAnsi"/>
                <w:sz w:val="20"/>
                <w:szCs w:val="20"/>
              </w:rPr>
            </w:pPr>
            <w:r w:rsidRPr="00EB2AFC">
              <w:rPr>
                <w:rFonts w:cstheme="minorHAnsi"/>
                <w:sz w:val="20"/>
                <w:szCs w:val="20"/>
              </w:rPr>
              <w:t>24 (20-30)</w:t>
            </w:r>
          </w:p>
        </w:tc>
        <w:tc>
          <w:tcPr>
            <w:tcW w:w="1984" w:type="dxa"/>
          </w:tcPr>
          <w:p w14:paraId="1E26E6A7" w14:textId="77777777" w:rsidR="00464E64" w:rsidRPr="00EB2AFC" w:rsidRDefault="00464E64" w:rsidP="000155BA">
            <w:pPr>
              <w:rPr>
                <w:rFonts w:cstheme="minorHAnsi"/>
                <w:sz w:val="20"/>
                <w:szCs w:val="20"/>
              </w:rPr>
            </w:pPr>
            <w:r w:rsidRPr="00EB2AFC">
              <w:rPr>
                <w:rFonts w:cstheme="minorHAnsi"/>
                <w:sz w:val="20"/>
                <w:szCs w:val="20"/>
              </w:rPr>
              <w:t>20 (18-24)</w:t>
            </w:r>
          </w:p>
        </w:tc>
      </w:tr>
      <w:tr w:rsidR="00464E64" w:rsidRPr="00EB2AFC" w14:paraId="17230070" w14:textId="77777777" w:rsidTr="000155BA">
        <w:tc>
          <w:tcPr>
            <w:tcW w:w="2972" w:type="dxa"/>
          </w:tcPr>
          <w:p w14:paraId="58D108B2" w14:textId="77777777" w:rsidR="00464E64" w:rsidRPr="00EB2AFC" w:rsidRDefault="00464E64" w:rsidP="000155BA">
            <w:pPr>
              <w:rPr>
                <w:rFonts w:cstheme="minorHAnsi"/>
                <w:sz w:val="20"/>
                <w:szCs w:val="20"/>
              </w:rPr>
            </w:pPr>
            <w:r w:rsidRPr="00EB2AFC">
              <w:rPr>
                <w:rFonts w:cstheme="minorHAnsi"/>
                <w:sz w:val="20"/>
                <w:szCs w:val="20"/>
              </w:rPr>
              <w:t>Temperature (</w:t>
            </w:r>
            <w:r w:rsidRPr="00EB2AFC">
              <w:rPr>
                <w:rFonts w:cstheme="minorHAnsi"/>
                <w:sz w:val="20"/>
                <w:szCs w:val="20"/>
                <w:vertAlign w:val="superscript"/>
              </w:rPr>
              <w:t>o</w:t>
            </w:r>
            <w:r w:rsidRPr="00EB2AFC">
              <w:rPr>
                <w:rFonts w:cstheme="minorHAnsi"/>
                <w:sz w:val="20"/>
                <w:szCs w:val="20"/>
              </w:rPr>
              <w:t>C)</w:t>
            </w:r>
          </w:p>
        </w:tc>
        <w:tc>
          <w:tcPr>
            <w:tcW w:w="2410" w:type="dxa"/>
          </w:tcPr>
          <w:p w14:paraId="664781D5" w14:textId="77777777" w:rsidR="00464E64" w:rsidRPr="00EB2AFC" w:rsidRDefault="00464E64" w:rsidP="000155BA">
            <w:pPr>
              <w:rPr>
                <w:rFonts w:cstheme="minorHAnsi"/>
                <w:sz w:val="20"/>
                <w:szCs w:val="20"/>
              </w:rPr>
            </w:pPr>
            <w:r w:rsidRPr="00EB2AFC">
              <w:rPr>
                <w:rFonts w:cstheme="minorHAnsi"/>
                <w:sz w:val="20"/>
                <w:szCs w:val="20"/>
              </w:rPr>
              <w:t>38.2 (37.4-39.0)</w:t>
            </w:r>
          </w:p>
        </w:tc>
        <w:tc>
          <w:tcPr>
            <w:tcW w:w="1984" w:type="dxa"/>
          </w:tcPr>
          <w:p w14:paraId="604CBB2B" w14:textId="77777777" w:rsidR="00464E64" w:rsidRPr="00EB2AFC" w:rsidRDefault="00464E64" w:rsidP="000155BA">
            <w:pPr>
              <w:rPr>
                <w:rFonts w:cstheme="minorHAnsi"/>
                <w:sz w:val="20"/>
                <w:szCs w:val="20"/>
              </w:rPr>
            </w:pPr>
            <w:r w:rsidRPr="00EB2AFC">
              <w:rPr>
                <w:rFonts w:cstheme="minorHAnsi"/>
                <w:sz w:val="20"/>
                <w:szCs w:val="20"/>
              </w:rPr>
              <w:t>37.6 (37.0-38.2)</w:t>
            </w:r>
          </w:p>
        </w:tc>
      </w:tr>
      <w:tr w:rsidR="00464E64" w:rsidRPr="00EB2AFC" w14:paraId="2AEE6222" w14:textId="77777777" w:rsidTr="000155BA">
        <w:tc>
          <w:tcPr>
            <w:tcW w:w="2972" w:type="dxa"/>
          </w:tcPr>
          <w:p w14:paraId="34D47A5E" w14:textId="77777777" w:rsidR="00464E64" w:rsidRPr="00EB2AFC" w:rsidRDefault="00464E64" w:rsidP="000155BA">
            <w:pPr>
              <w:rPr>
                <w:rFonts w:cstheme="minorHAnsi"/>
                <w:sz w:val="20"/>
                <w:szCs w:val="20"/>
              </w:rPr>
            </w:pPr>
            <w:r w:rsidRPr="00EB2AFC">
              <w:rPr>
                <w:rFonts w:cstheme="minorHAnsi"/>
                <w:sz w:val="20"/>
                <w:szCs w:val="20"/>
              </w:rPr>
              <w:t xml:space="preserve">Oxygen saturation (%) </w:t>
            </w:r>
          </w:p>
        </w:tc>
        <w:tc>
          <w:tcPr>
            <w:tcW w:w="2410" w:type="dxa"/>
          </w:tcPr>
          <w:p w14:paraId="56672C08" w14:textId="77777777" w:rsidR="00464E64" w:rsidRPr="00EB2AFC" w:rsidRDefault="00464E64" w:rsidP="000155BA">
            <w:pPr>
              <w:rPr>
                <w:rFonts w:cstheme="minorHAnsi"/>
                <w:sz w:val="20"/>
                <w:szCs w:val="20"/>
              </w:rPr>
            </w:pPr>
            <w:r w:rsidRPr="00EB2AFC">
              <w:rPr>
                <w:rFonts w:cstheme="minorHAnsi"/>
                <w:sz w:val="20"/>
                <w:szCs w:val="20"/>
              </w:rPr>
              <w:t>94 (91-97)</w:t>
            </w:r>
          </w:p>
        </w:tc>
        <w:tc>
          <w:tcPr>
            <w:tcW w:w="1984" w:type="dxa"/>
          </w:tcPr>
          <w:p w14:paraId="4F111E79" w14:textId="77777777" w:rsidR="00464E64" w:rsidRPr="00EB2AFC" w:rsidRDefault="00464E64" w:rsidP="000155BA">
            <w:pPr>
              <w:rPr>
                <w:rFonts w:cstheme="minorHAnsi"/>
                <w:sz w:val="20"/>
                <w:szCs w:val="20"/>
              </w:rPr>
            </w:pPr>
            <w:r w:rsidRPr="00EB2AFC">
              <w:rPr>
                <w:rFonts w:cstheme="minorHAnsi"/>
                <w:sz w:val="20"/>
                <w:szCs w:val="20"/>
              </w:rPr>
              <w:t>94 (92-96)</w:t>
            </w:r>
          </w:p>
        </w:tc>
      </w:tr>
      <w:tr w:rsidR="00464E64" w:rsidRPr="00EB2AFC" w14:paraId="164AB9C7" w14:textId="77777777" w:rsidTr="000155BA">
        <w:tc>
          <w:tcPr>
            <w:tcW w:w="2972" w:type="dxa"/>
          </w:tcPr>
          <w:p w14:paraId="16377A23" w14:textId="77777777" w:rsidR="00464E64" w:rsidRPr="00EB2AFC" w:rsidRDefault="00464E64" w:rsidP="000155BA">
            <w:pPr>
              <w:rPr>
                <w:rFonts w:cstheme="minorHAnsi"/>
                <w:sz w:val="20"/>
                <w:szCs w:val="20"/>
              </w:rPr>
            </w:pPr>
            <w:r w:rsidRPr="00EB2AFC">
              <w:rPr>
                <w:rFonts w:cstheme="minorHAnsi"/>
                <w:sz w:val="20"/>
                <w:szCs w:val="20"/>
              </w:rPr>
              <w:t>Oxygen therapy (yes/no)</w:t>
            </w:r>
          </w:p>
        </w:tc>
        <w:tc>
          <w:tcPr>
            <w:tcW w:w="2410" w:type="dxa"/>
          </w:tcPr>
          <w:p w14:paraId="695544A3" w14:textId="77777777" w:rsidR="00464E64" w:rsidRPr="00EB2AFC" w:rsidRDefault="00464E64" w:rsidP="000155BA">
            <w:pPr>
              <w:rPr>
                <w:rFonts w:cstheme="minorHAnsi"/>
                <w:sz w:val="20"/>
                <w:szCs w:val="20"/>
              </w:rPr>
            </w:pPr>
            <w:r w:rsidRPr="00EB2AFC">
              <w:rPr>
                <w:rFonts w:cstheme="minorHAnsi"/>
                <w:sz w:val="20"/>
                <w:szCs w:val="20"/>
              </w:rPr>
              <w:t>100 (19.8%)</w:t>
            </w:r>
          </w:p>
        </w:tc>
        <w:tc>
          <w:tcPr>
            <w:tcW w:w="1984" w:type="dxa"/>
          </w:tcPr>
          <w:p w14:paraId="07371CB3" w14:textId="77777777" w:rsidR="00464E64" w:rsidRPr="00EB2AFC" w:rsidRDefault="00464E64" w:rsidP="000155BA">
            <w:pPr>
              <w:rPr>
                <w:rFonts w:cstheme="minorHAnsi"/>
                <w:sz w:val="20"/>
                <w:szCs w:val="20"/>
              </w:rPr>
            </w:pPr>
            <w:r w:rsidRPr="00EB2AFC">
              <w:rPr>
                <w:rFonts w:cstheme="minorHAnsi"/>
                <w:sz w:val="20"/>
                <w:szCs w:val="20"/>
              </w:rPr>
              <w:t>377 (51.9%)</w:t>
            </w:r>
          </w:p>
        </w:tc>
      </w:tr>
      <w:tr w:rsidR="00464E64" w:rsidRPr="00EB2AFC" w14:paraId="546D41E6" w14:textId="77777777" w:rsidTr="000155BA">
        <w:tc>
          <w:tcPr>
            <w:tcW w:w="2972" w:type="dxa"/>
          </w:tcPr>
          <w:p w14:paraId="4BC5BDEA" w14:textId="77777777" w:rsidR="00464E64" w:rsidRPr="00EB2AFC" w:rsidRDefault="00464E64" w:rsidP="000155BA">
            <w:pPr>
              <w:rPr>
                <w:rFonts w:cstheme="minorHAnsi"/>
                <w:sz w:val="20"/>
                <w:szCs w:val="20"/>
              </w:rPr>
            </w:pPr>
            <w:r w:rsidRPr="00EB2AFC">
              <w:rPr>
                <w:rFonts w:cstheme="minorHAnsi"/>
                <w:sz w:val="20"/>
                <w:szCs w:val="20"/>
              </w:rPr>
              <w:t>Oxygen therapy (L/min)</w:t>
            </w:r>
          </w:p>
        </w:tc>
        <w:tc>
          <w:tcPr>
            <w:tcW w:w="2410" w:type="dxa"/>
          </w:tcPr>
          <w:p w14:paraId="7C13A3CE" w14:textId="77777777" w:rsidR="00464E64" w:rsidRPr="00EB2AFC" w:rsidRDefault="00464E64" w:rsidP="000155BA">
            <w:pPr>
              <w:rPr>
                <w:rFonts w:cstheme="minorHAnsi"/>
                <w:sz w:val="20"/>
                <w:szCs w:val="20"/>
              </w:rPr>
            </w:pPr>
            <w:r w:rsidRPr="00EB2AFC">
              <w:rPr>
                <w:rFonts w:cstheme="minorHAnsi"/>
                <w:sz w:val="20"/>
                <w:szCs w:val="20"/>
              </w:rPr>
              <w:t>1 (0-4)</w:t>
            </w:r>
          </w:p>
        </w:tc>
        <w:tc>
          <w:tcPr>
            <w:tcW w:w="1984" w:type="dxa"/>
          </w:tcPr>
          <w:p w14:paraId="188001F6" w14:textId="77777777" w:rsidR="00464E64" w:rsidRPr="00EB2AFC" w:rsidRDefault="00464E64" w:rsidP="000155BA">
            <w:pPr>
              <w:rPr>
                <w:rFonts w:cstheme="minorHAnsi"/>
                <w:sz w:val="20"/>
                <w:szCs w:val="20"/>
              </w:rPr>
            </w:pPr>
            <w:r w:rsidRPr="00EB2AFC">
              <w:rPr>
                <w:rFonts w:cstheme="minorHAnsi"/>
                <w:sz w:val="20"/>
                <w:szCs w:val="20"/>
              </w:rPr>
              <w:t>2 (2-4)</w:t>
            </w:r>
          </w:p>
        </w:tc>
      </w:tr>
      <w:tr w:rsidR="00464E64" w:rsidRPr="00EB2AFC" w14:paraId="4BB84300" w14:textId="77777777" w:rsidTr="000155BA">
        <w:tc>
          <w:tcPr>
            <w:tcW w:w="2972" w:type="dxa"/>
          </w:tcPr>
          <w:p w14:paraId="7E85ED58" w14:textId="77777777" w:rsidR="00464E64" w:rsidRPr="00EB2AFC" w:rsidRDefault="00464E64" w:rsidP="000155BA">
            <w:pPr>
              <w:rPr>
                <w:rFonts w:cstheme="minorHAnsi"/>
                <w:sz w:val="20"/>
                <w:szCs w:val="20"/>
              </w:rPr>
            </w:pPr>
          </w:p>
        </w:tc>
        <w:tc>
          <w:tcPr>
            <w:tcW w:w="2410" w:type="dxa"/>
          </w:tcPr>
          <w:p w14:paraId="72EF432D" w14:textId="77777777" w:rsidR="00464E64" w:rsidRPr="00EB2AFC" w:rsidRDefault="00464E64" w:rsidP="000155BA">
            <w:pPr>
              <w:rPr>
                <w:rFonts w:cstheme="minorHAnsi"/>
                <w:sz w:val="20"/>
                <w:szCs w:val="20"/>
              </w:rPr>
            </w:pPr>
          </w:p>
        </w:tc>
        <w:tc>
          <w:tcPr>
            <w:tcW w:w="1984" w:type="dxa"/>
          </w:tcPr>
          <w:p w14:paraId="5FF0F913" w14:textId="77777777" w:rsidR="00464E64" w:rsidRPr="00EB2AFC" w:rsidRDefault="00464E64" w:rsidP="000155BA">
            <w:pPr>
              <w:rPr>
                <w:rFonts w:cstheme="minorHAnsi"/>
                <w:sz w:val="20"/>
                <w:szCs w:val="20"/>
              </w:rPr>
            </w:pPr>
          </w:p>
        </w:tc>
      </w:tr>
      <w:tr w:rsidR="00464E64" w:rsidRPr="00EB2AFC" w14:paraId="09AD865A" w14:textId="77777777" w:rsidTr="000155BA">
        <w:tc>
          <w:tcPr>
            <w:tcW w:w="2972" w:type="dxa"/>
          </w:tcPr>
          <w:p w14:paraId="76EF2C31" w14:textId="77777777" w:rsidR="00464E64" w:rsidRPr="00EB2AFC" w:rsidRDefault="00464E64" w:rsidP="000155BA">
            <w:pPr>
              <w:rPr>
                <w:rFonts w:cstheme="minorHAnsi"/>
                <w:sz w:val="20"/>
                <w:szCs w:val="20"/>
              </w:rPr>
            </w:pPr>
            <w:r w:rsidRPr="00EB2AFC">
              <w:rPr>
                <w:rFonts w:cstheme="minorHAnsi"/>
                <w:sz w:val="20"/>
                <w:szCs w:val="20"/>
              </w:rPr>
              <w:t>Pneumonia severity index score</w:t>
            </w:r>
          </w:p>
        </w:tc>
        <w:tc>
          <w:tcPr>
            <w:tcW w:w="2410" w:type="dxa"/>
          </w:tcPr>
          <w:p w14:paraId="507F41CB" w14:textId="77777777" w:rsidR="00464E64" w:rsidRPr="00EB2AFC" w:rsidRDefault="00464E64" w:rsidP="000155BA">
            <w:pPr>
              <w:rPr>
                <w:rFonts w:cstheme="minorHAnsi"/>
                <w:sz w:val="20"/>
                <w:szCs w:val="20"/>
              </w:rPr>
            </w:pPr>
            <w:r w:rsidRPr="00EB2AFC">
              <w:rPr>
                <w:rFonts w:cstheme="minorHAnsi"/>
                <w:sz w:val="20"/>
                <w:szCs w:val="20"/>
              </w:rPr>
              <w:t>87 (63-114)</w:t>
            </w:r>
          </w:p>
        </w:tc>
        <w:tc>
          <w:tcPr>
            <w:tcW w:w="1984" w:type="dxa"/>
          </w:tcPr>
          <w:p w14:paraId="3D0BFB76" w14:textId="77777777" w:rsidR="00464E64" w:rsidRPr="00EB2AFC" w:rsidRDefault="00464E64" w:rsidP="000155BA">
            <w:pPr>
              <w:rPr>
                <w:rFonts w:cstheme="minorHAnsi"/>
                <w:sz w:val="20"/>
                <w:szCs w:val="20"/>
              </w:rPr>
            </w:pPr>
            <w:r w:rsidRPr="00EB2AFC">
              <w:rPr>
                <w:rFonts w:cstheme="minorHAnsi"/>
                <w:sz w:val="20"/>
                <w:szCs w:val="20"/>
              </w:rPr>
              <w:t>90 (64-113)</w:t>
            </w:r>
          </w:p>
        </w:tc>
      </w:tr>
      <w:tr w:rsidR="00464E64" w:rsidRPr="00EB2AFC" w14:paraId="302A502F" w14:textId="77777777" w:rsidTr="000155BA">
        <w:tc>
          <w:tcPr>
            <w:tcW w:w="2972" w:type="dxa"/>
          </w:tcPr>
          <w:p w14:paraId="6107DBD9" w14:textId="77777777" w:rsidR="00464E64" w:rsidRPr="00EB2AFC" w:rsidRDefault="00464E64" w:rsidP="000155BA">
            <w:pPr>
              <w:rPr>
                <w:rFonts w:cstheme="minorHAnsi"/>
                <w:b/>
                <w:sz w:val="20"/>
                <w:szCs w:val="20"/>
              </w:rPr>
            </w:pPr>
          </w:p>
        </w:tc>
        <w:tc>
          <w:tcPr>
            <w:tcW w:w="2410" w:type="dxa"/>
          </w:tcPr>
          <w:p w14:paraId="0589F3AB" w14:textId="77777777" w:rsidR="00464E64" w:rsidRPr="00EB2AFC" w:rsidRDefault="00464E64" w:rsidP="000155BA">
            <w:pPr>
              <w:rPr>
                <w:rFonts w:cstheme="minorHAnsi"/>
                <w:sz w:val="20"/>
                <w:szCs w:val="20"/>
              </w:rPr>
            </w:pPr>
          </w:p>
        </w:tc>
        <w:tc>
          <w:tcPr>
            <w:tcW w:w="1984" w:type="dxa"/>
          </w:tcPr>
          <w:p w14:paraId="1855A6D0" w14:textId="77777777" w:rsidR="00464E64" w:rsidRPr="00EB2AFC" w:rsidRDefault="00464E64" w:rsidP="000155BA">
            <w:pPr>
              <w:rPr>
                <w:rFonts w:cstheme="minorHAnsi"/>
                <w:sz w:val="20"/>
                <w:szCs w:val="20"/>
              </w:rPr>
            </w:pPr>
          </w:p>
        </w:tc>
      </w:tr>
      <w:tr w:rsidR="00464E64" w:rsidRPr="00EB2AFC" w14:paraId="5C262D6C" w14:textId="77777777" w:rsidTr="000155BA">
        <w:tc>
          <w:tcPr>
            <w:tcW w:w="2972" w:type="dxa"/>
          </w:tcPr>
          <w:p w14:paraId="6252D9A3" w14:textId="77777777" w:rsidR="00464E64" w:rsidRPr="00EB2AFC" w:rsidRDefault="00464E64" w:rsidP="000155BA">
            <w:pPr>
              <w:rPr>
                <w:rFonts w:cstheme="minorHAnsi"/>
                <w:b/>
                <w:sz w:val="20"/>
                <w:szCs w:val="20"/>
              </w:rPr>
            </w:pPr>
            <w:r w:rsidRPr="00EB2AFC">
              <w:rPr>
                <w:rFonts w:cstheme="minorHAnsi"/>
                <w:b/>
                <w:sz w:val="20"/>
                <w:szCs w:val="20"/>
              </w:rPr>
              <w:t>Routine laboratory data</w:t>
            </w:r>
          </w:p>
        </w:tc>
        <w:tc>
          <w:tcPr>
            <w:tcW w:w="2410" w:type="dxa"/>
          </w:tcPr>
          <w:p w14:paraId="1F7435C2" w14:textId="77777777" w:rsidR="00464E64" w:rsidRPr="00EB2AFC" w:rsidRDefault="00464E64" w:rsidP="000155BA">
            <w:pPr>
              <w:rPr>
                <w:rFonts w:cstheme="minorHAnsi"/>
                <w:sz w:val="20"/>
                <w:szCs w:val="20"/>
              </w:rPr>
            </w:pPr>
          </w:p>
        </w:tc>
        <w:tc>
          <w:tcPr>
            <w:tcW w:w="1984" w:type="dxa"/>
          </w:tcPr>
          <w:p w14:paraId="483F0A66" w14:textId="77777777" w:rsidR="00464E64" w:rsidRPr="00EB2AFC" w:rsidRDefault="00464E64" w:rsidP="000155BA">
            <w:pPr>
              <w:rPr>
                <w:rFonts w:cstheme="minorHAnsi"/>
                <w:sz w:val="20"/>
                <w:szCs w:val="20"/>
              </w:rPr>
            </w:pPr>
          </w:p>
        </w:tc>
      </w:tr>
      <w:tr w:rsidR="00464E64" w:rsidRPr="00EB2AFC" w14:paraId="45121DE2" w14:textId="77777777" w:rsidTr="000155BA">
        <w:tc>
          <w:tcPr>
            <w:tcW w:w="2972" w:type="dxa"/>
          </w:tcPr>
          <w:p w14:paraId="3FA967B2" w14:textId="77777777" w:rsidR="00464E64" w:rsidRPr="00EB2AFC" w:rsidRDefault="00464E64" w:rsidP="000155BA">
            <w:pPr>
              <w:rPr>
                <w:rFonts w:cstheme="minorHAnsi"/>
                <w:sz w:val="20"/>
                <w:szCs w:val="20"/>
              </w:rPr>
            </w:pPr>
            <w:r w:rsidRPr="00EB2AFC">
              <w:rPr>
                <w:rFonts w:cstheme="minorHAnsi"/>
                <w:sz w:val="20"/>
                <w:szCs w:val="20"/>
              </w:rPr>
              <w:t>Leukocyte count (10</w:t>
            </w:r>
            <w:r w:rsidRPr="00EB2AFC">
              <w:rPr>
                <w:rFonts w:cstheme="minorHAnsi"/>
                <w:sz w:val="20"/>
                <w:szCs w:val="20"/>
                <w:vertAlign w:val="superscript"/>
              </w:rPr>
              <w:t>9</w:t>
            </w:r>
            <w:r w:rsidRPr="00EB2AFC">
              <w:rPr>
                <w:rFonts w:cstheme="minorHAnsi"/>
                <w:sz w:val="20"/>
                <w:szCs w:val="20"/>
              </w:rPr>
              <w:t xml:space="preserve"> cells per L)</w:t>
            </w:r>
          </w:p>
        </w:tc>
        <w:tc>
          <w:tcPr>
            <w:tcW w:w="2410" w:type="dxa"/>
          </w:tcPr>
          <w:p w14:paraId="60FBDAE0" w14:textId="77777777" w:rsidR="00464E64" w:rsidRPr="00EB2AFC" w:rsidRDefault="00464E64" w:rsidP="000155BA">
            <w:pPr>
              <w:rPr>
                <w:rFonts w:cstheme="minorHAnsi"/>
                <w:sz w:val="20"/>
                <w:szCs w:val="20"/>
              </w:rPr>
            </w:pPr>
            <w:r w:rsidRPr="00EB2AFC">
              <w:rPr>
                <w:rFonts w:cstheme="minorHAnsi"/>
                <w:sz w:val="20"/>
                <w:szCs w:val="20"/>
              </w:rPr>
              <w:t>13.8 (9.7-18.4)</w:t>
            </w:r>
          </w:p>
        </w:tc>
        <w:tc>
          <w:tcPr>
            <w:tcW w:w="1984" w:type="dxa"/>
          </w:tcPr>
          <w:p w14:paraId="39089A98" w14:textId="77777777" w:rsidR="00464E64" w:rsidRPr="00EB2AFC" w:rsidRDefault="00464E64" w:rsidP="000155BA">
            <w:pPr>
              <w:rPr>
                <w:rFonts w:cstheme="minorHAnsi"/>
                <w:sz w:val="20"/>
                <w:szCs w:val="20"/>
              </w:rPr>
            </w:pPr>
            <w:r w:rsidRPr="00EB2AFC">
              <w:rPr>
                <w:rFonts w:cstheme="minorHAnsi"/>
                <w:sz w:val="20"/>
                <w:szCs w:val="20"/>
              </w:rPr>
              <w:t>12.0 (8.8-15.6)</w:t>
            </w:r>
          </w:p>
        </w:tc>
      </w:tr>
      <w:tr w:rsidR="00464E64" w:rsidRPr="00EB2AFC" w14:paraId="5784679C" w14:textId="77777777" w:rsidTr="000155BA">
        <w:tc>
          <w:tcPr>
            <w:tcW w:w="2972" w:type="dxa"/>
          </w:tcPr>
          <w:p w14:paraId="63114E93" w14:textId="77777777" w:rsidR="00464E64" w:rsidRPr="00EB2AFC" w:rsidRDefault="00464E64" w:rsidP="000155BA">
            <w:pPr>
              <w:rPr>
                <w:rFonts w:cstheme="minorHAnsi"/>
                <w:sz w:val="20"/>
                <w:szCs w:val="20"/>
              </w:rPr>
            </w:pPr>
            <w:r w:rsidRPr="00EB2AFC">
              <w:rPr>
                <w:rFonts w:cstheme="minorHAnsi"/>
                <w:sz w:val="20"/>
                <w:szCs w:val="20"/>
              </w:rPr>
              <w:t>Neutrophil count (10</w:t>
            </w:r>
            <w:r w:rsidRPr="00EB2AFC">
              <w:rPr>
                <w:rFonts w:cstheme="minorHAnsi"/>
                <w:sz w:val="20"/>
                <w:szCs w:val="20"/>
                <w:vertAlign w:val="superscript"/>
              </w:rPr>
              <w:t>9</w:t>
            </w:r>
            <w:r w:rsidRPr="00EB2AFC">
              <w:rPr>
                <w:rFonts w:cstheme="minorHAnsi"/>
                <w:sz w:val="20"/>
                <w:szCs w:val="20"/>
              </w:rPr>
              <w:t xml:space="preserve"> cells per L)</w:t>
            </w:r>
          </w:p>
        </w:tc>
        <w:tc>
          <w:tcPr>
            <w:tcW w:w="2410" w:type="dxa"/>
          </w:tcPr>
          <w:p w14:paraId="2A0057B0" w14:textId="77777777" w:rsidR="00464E64" w:rsidRPr="00EB2AFC" w:rsidRDefault="00464E64" w:rsidP="000155BA">
            <w:pPr>
              <w:rPr>
                <w:rFonts w:cstheme="minorHAnsi"/>
                <w:sz w:val="20"/>
                <w:szCs w:val="20"/>
              </w:rPr>
            </w:pPr>
            <w:r w:rsidRPr="00EB2AFC">
              <w:rPr>
                <w:rFonts w:cstheme="minorHAnsi"/>
                <w:sz w:val="20"/>
                <w:szCs w:val="20"/>
              </w:rPr>
              <w:t>-</w:t>
            </w:r>
          </w:p>
        </w:tc>
        <w:tc>
          <w:tcPr>
            <w:tcW w:w="1984" w:type="dxa"/>
          </w:tcPr>
          <w:p w14:paraId="6A30BF32" w14:textId="77777777" w:rsidR="00464E64" w:rsidRPr="00EB2AFC" w:rsidRDefault="00464E64" w:rsidP="000155BA">
            <w:pPr>
              <w:rPr>
                <w:rFonts w:cstheme="minorHAnsi"/>
                <w:sz w:val="20"/>
                <w:szCs w:val="20"/>
              </w:rPr>
            </w:pPr>
            <w:r w:rsidRPr="00EB2AFC">
              <w:rPr>
                <w:rFonts w:cstheme="minorHAnsi"/>
                <w:sz w:val="20"/>
                <w:szCs w:val="20"/>
              </w:rPr>
              <w:t>9.9 (6.9-13.3)</w:t>
            </w:r>
          </w:p>
        </w:tc>
      </w:tr>
      <w:tr w:rsidR="00464E64" w:rsidRPr="00EB2AFC" w14:paraId="7919583E" w14:textId="77777777" w:rsidTr="000155BA">
        <w:tc>
          <w:tcPr>
            <w:tcW w:w="2972" w:type="dxa"/>
          </w:tcPr>
          <w:p w14:paraId="0D87A12B" w14:textId="77777777" w:rsidR="00464E64" w:rsidRPr="00EB2AFC" w:rsidRDefault="00464E64" w:rsidP="000155BA">
            <w:pPr>
              <w:rPr>
                <w:rFonts w:cstheme="minorHAnsi"/>
                <w:sz w:val="20"/>
                <w:szCs w:val="20"/>
              </w:rPr>
            </w:pPr>
            <w:r w:rsidRPr="00EB2AFC">
              <w:rPr>
                <w:rFonts w:cstheme="minorHAnsi"/>
                <w:sz w:val="20"/>
                <w:szCs w:val="20"/>
              </w:rPr>
              <w:t>Thrombocyte count (10</w:t>
            </w:r>
            <w:r w:rsidRPr="00EB2AFC">
              <w:rPr>
                <w:rFonts w:cstheme="minorHAnsi"/>
                <w:sz w:val="20"/>
                <w:szCs w:val="20"/>
                <w:vertAlign w:val="superscript"/>
              </w:rPr>
              <w:t>9</w:t>
            </w:r>
            <w:r w:rsidRPr="00EB2AFC">
              <w:rPr>
                <w:rFonts w:cstheme="minorHAnsi"/>
                <w:sz w:val="20"/>
                <w:szCs w:val="20"/>
              </w:rPr>
              <w:t xml:space="preserve"> cells per L)</w:t>
            </w:r>
          </w:p>
        </w:tc>
        <w:tc>
          <w:tcPr>
            <w:tcW w:w="2410" w:type="dxa"/>
          </w:tcPr>
          <w:p w14:paraId="273EABC4" w14:textId="77777777" w:rsidR="00464E64" w:rsidRPr="00EB2AFC" w:rsidRDefault="00464E64" w:rsidP="000155BA">
            <w:pPr>
              <w:rPr>
                <w:rFonts w:cstheme="minorHAnsi"/>
                <w:sz w:val="20"/>
                <w:szCs w:val="20"/>
              </w:rPr>
            </w:pPr>
            <w:r w:rsidRPr="00EB2AFC">
              <w:rPr>
                <w:rFonts w:cstheme="minorHAnsi"/>
                <w:sz w:val="20"/>
                <w:szCs w:val="20"/>
              </w:rPr>
              <w:t>250 (197-318)</w:t>
            </w:r>
          </w:p>
        </w:tc>
        <w:tc>
          <w:tcPr>
            <w:tcW w:w="1984" w:type="dxa"/>
          </w:tcPr>
          <w:p w14:paraId="2A503A13" w14:textId="77777777" w:rsidR="00464E64" w:rsidRPr="00EB2AFC" w:rsidRDefault="00464E64" w:rsidP="000155BA">
            <w:pPr>
              <w:rPr>
                <w:rFonts w:cstheme="minorHAnsi"/>
                <w:sz w:val="20"/>
                <w:szCs w:val="20"/>
              </w:rPr>
            </w:pPr>
            <w:r w:rsidRPr="00EB2AFC">
              <w:rPr>
                <w:rFonts w:cstheme="minorHAnsi"/>
                <w:sz w:val="20"/>
                <w:szCs w:val="20"/>
              </w:rPr>
              <w:t>-</w:t>
            </w:r>
          </w:p>
        </w:tc>
      </w:tr>
      <w:tr w:rsidR="00464E64" w:rsidRPr="00EB2AFC" w14:paraId="1DB49A12" w14:textId="77777777" w:rsidTr="000155BA">
        <w:tc>
          <w:tcPr>
            <w:tcW w:w="2972" w:type="dxa"/>
          </w:tcPr>
          <w:p w14:paraId="5C5B3AB5" w14:textId="77777777" w:rsidR="00464E64" w:rsidRPr="00EB2AFC" w:rsidRDefault="00464E64" w:rsidP="000155BA">
            <w:pPr>
              <w:rPr>
                <w:rFonts w:cstheme="minorHAnsi"/>
                <w:sz w:val="20"/>
                <w:szCs w:val="20"/>
              </w:rPr>
            </w:pPr>
            <w:r w:rsidRPr="00EB2AFC">
              <w:rPr>
                <w:rFonts w:cstheme="minorHAnsi"/>
                <w:sz w:val="20"/>
                <w:szCs w:val="20"/>
              </w:rPr>
              <w:t>C-reactive protein (mg/L)</w:t>
            </w:r>
          </w:p>
        </w:tc>
        <w:tc>
          <w:tcPr>
            <w:tcW w:w="2410" w:type="dxa"/>
          </w:tcPr>
          <w:p w14:paraId="32E81915" w14:textId="77777777" w:rsidR="00464E64" w:rsidRPr="00EB2AFC" w:rsidRDefault="00464E64" w:rsidP="000155BA">
            <w:pPr>
              <w:rPr>
                <w:rFonts w:cstheme="minorHAnsi"/>
                <w:sz w:val="20"/>
                <w:szCs w:val="20"/>
              </w:rPr>
            </w:pPr>
            <w:r w:rsidRPr="00EB2AFC">
              <w:rPr>
                <w:rFonts w:cstheme="minorHAnsi"/>
                <w:sz w:val="20"/>
                <w:szCs w:val="20"/>
              </w:rPr>
              <w:t>210 (95-317)</w:t>
            </w:r>
          </w:p>
        </w:tc>
        <w:tc>
          <w:tcPr>
            <w:tcW w:w="1984" w:type="dxa"/>
          </w:tcPr>
          <w:p w14:paraId="0D17009E" w14:textId="77777777" w:rsidR="00464E64" w:rsidRPr="00EB2AFC" w:rsidRDefault="00464E64" w:rsidP="000155BA">
            <w:pPr>
              <w:rPr>
                <w:rFonts w:cstheme="minorHAnsi"/>
                <w:sz w:val="20"/>
                <w:szCs w:val="20"/>
              </w:rPr>
            </w:pPr>
            <w:r w:rsidRPr="00EB2AFC">
              <w:rPr>
                <w:rFonts w:cstheme="minorHAnsi"/>
                <w:sz w:val="20"/>
                <w:szCs w:val="20"/>
              </w:rPr>
              <w:t>160 (79-249)</w:t>
            </w:r>
          </w:p>
        </w:tc>
      </w:tr>
      <w:tr w:rsidR="00464E64" w:rsidRPr="00EB2AFC" w14:paraId="4CEBE2A0" w14:textId="77777777" w:rsidTr="000155BA">
        <w:tc>
          <w:tcPr>
            <w:tcW w:w="2972" w:type="dxa"/>
          </w:tcPr>
          <w:p w14:paraId="34875C36" w14:textId="77777777" w:rsidR="00464E64" w:rsidRPr="00EB2AFC" w:rsidRDefault="00464E64" w:rsidP="000155BA">
            <w:pPr>
              <w:rPr>
                <w:rFonts w:cstheme="minorHAnsi"/>
                <w:sz w:val="20"/>
                <w:szCs w:val="20"/>
              </w:rPr>
            </w:pPr>
            <w:r w:rsidRPr="00EB2AFC">
              <w:rPr>
                <w:rFonts w:cstheme="minorHAnsi"/>
                <w:sz w:val="20"/>
                <w:szCs w:val="20"/>
              </w:rPr>
              <w:t>Procalcitonin (ng/mL)</w:t>
            </w:r>
          </w:p>
        </w:tc>
        <w:tc>
          <w:tcPr>
            <w:tcW w:w="2410" w:type="dxa"/>
          </w:tcPr>
          <w:p w14:paraId="47E95BE2" w14:textId="77777777" w:rsidR="00464E64" w:rsidRPr="00EB2AFC" w:rsidRDefault="00464E64" w:rsidP="000155BA">
            <w:pPr>
              <w:rPr>
                <w:rFonts w:cstheme="minorHAnsi"/>
                <w:sz w:val="20"/>
                <w:szCs w:val="20"/>
              </w:rPr>
            </w:pPr>
            <w:r w:rsidRPr="00EB2AFC">
              <w:rPr>
                <w:rFonts w:cstheme="minorHAnsi"/>
                <w:sz w:val="20"/>
                <w:szCs w:val="20"/>
              </w:rPr>
              <w:t>-</w:t>
            </w:r>
          </w:p>
        </w:tc>
        <w:tc>
          <w:tcPr>
            <w:tcW w:w="1984" w:type="dxa"/>
          </w:tcPr>
          <w:p w14:paraId="5E76C5E4" w14:textId="77777777" w:rsidR="00464E64" w:rsidRPr="00EB2AFC" w:rsidRDefault="00464E64" w:rsidP="000155BA">
            <w:pPr>
              <w:rPr>
                <w:rFonts w:cstheme="minorHAnsi"/>
                <w:sz w:val="20"/>
                <w:szCs w:val="20"/>
              </w:rPr>
            </w:pPr>
            <w:r w:rsidRPr="00EB2AFC">
              <w:rPr>
                <w:rFonts w:cstheme="minorHAnsi"/>
                <w:sz w:val="20"/>
                <w:szCs w:val="20"/>
              </w:rPr>
              <w:t>0.46 (0.17-2.50)</w:t>
            </w:r>
          </w:p>
        </w:tc>
      </w:tr>
      <w:tr w:rsidR="00464E64" w:rsidRPr="00EB2AFC" w14:paraId="37B76954" w14:textId="77777777" w:rsidTr="000155BA">
        <w:tc>
          <w:tcPr>
            <w:tcW w:w="2972" w:type="dxa"/>
          </w:tcPr>
          <w:p w14:paraId="10620379" w14:textId="77777777" w:rsidR="00464E64" w:rsidRPr="00EB2AFC" w:rsidRDefault="00464E64" w:rsidP="000155BA">
            <w:pPr>
              <w:rPr>
                <w:rFonts w:cstheme="minorHAnsi"/>
                <w:sz w:val="20"/>
                <w:szCs w:val="20"/>
              </w:rPr>
            </w:pPr>
            <w:r w:rsidRPr="00EB2AFC">
              <w:rPr>
                <w:rFonts w:cstheme="minorHAnsi"/>
                <w:sz w:val="20"/>
                <w:szCs w:val="20"/>
              </w:rPr>
              <w:t>Hematocrit (L/L)</w:t>
            </w:r>
          </w:p>
        </w:tc>
        <w:tc>
          <w:tcPr>
            <w:tcW w:w="2410" w:type="dxa"/>
          </w:tcPr>
          <w:p w14:paraId="1B2BE94A" w14:textId="77777777" w:rsidR="00464E64" w:rsidRPr="00EB2AFC" w:rsidRDefault="00464E64" w:rsidP="000155BA">
            <w:pPr>
              <w:rPr>
                <w:rFonts w:cstheme="minorHAnsi"/>
                <w:sz w:val="20"/>
                <w:szCs w:val="20"/>
              </w:rPr>
            </w:pPr>
            <w:r w:rsidRPr="00EB2AFC">
              <w:rPr>
                <w:rFonts w:cstheme="minorHAnsi"/>
                <w:sz w:val="20"/>
                <w:szCs w:val="20"/>
              </w:rPr>
              <w:t>0.40 (0.37-0.43)</w:t>
            </w:r>
          </w:p>
        </w:tc>
        <w:tc>
          <w:tcPr>
            <w:tcW w:w="1984" w:type="dxa"/>
          </w:tcPr>
          <w:p w14:paraId="7EA1756D" w14:textId="77777777" w:rsidR="00464E64" w:rsidRPr="00EB2AFC" w:rsidRDefault="00464E64" w:rsidP="000155BA">
            <w:pPr>
              <w:rPr>
                <w:rFonts w:cstheme="minorHAnsi"/>
                <w:sz w:val="20"/>
                <w:szCs w:val="20"/>
              </w:rPr>
            </w:pPr>
            <w:r w:rsidRPr="00EB2AFC">
              <w:rPr>
                <w:rFonts w:cstheme="minorHAnsi"/>
                <w:sz w:val="20"/>
                <w:szCs w:val="20"/>
              </w:rPr>
              <w:t>-</w:t>
            </w:r>
          </w:p>
        </w:tc>
      </w:tr>
      <w:tr w:rsidR="00464E64" w:rsidRPr="00EB2AFC" w14:paraId="00E7ADA2" w14:textId="77777777" w:rsidTr="000155BA">
        <w:tc>
          <w:tcPr>
            <w:tcW w:w="2972" w:type="dxa"/>
          </w:tcPr>
          <w:p w14:paraId="125088B2" w14:textId="77777777" w:rsidR="00464E64" w:rsidRPr="00EB2AFC" w:rsidRDefault="00464E64" w:rsidP="000155BA">
            <w:pPr>
              <w:rPr>
                <w:rFonts w:cstheme="minorHAnsi"/>
                <w:sz w:val="20"/>
                <w:szCs w:val="20"/>
              </w:rPr>
            </w:pPr>
            <w:r w:rsidRPr="00EB2AFC">
              <w:rPr>
                <w:rFonts w:cstheme="minorHAnsi"/>
                <w:sz w:val="20"/>
                <w:szCs w:val="20"/>
              </w:rPr>
              <w:t>Hemoglobin (mmol/L)</w:t>
            </w:r>
          </w:p>
        </w:tc>
        <w:tc>
          <w:tcPr>
            <w:tcW w:w="2410" w:type="dxa"/>
          </w:tcPr>
          <w:p w14:paraId="3698CB96" w14:textId="77777777" w:rsidR="00464E64" w:rsidRPr="00EB2AFC" w:rsidRDefault="00464E64" w:rsidP="000155BA">
            <w:pPr>
              <w:rPr>
                <w:rFonts w:cstheme="minorHAnsi"/>
                <w:sz w:val="20"/>
                <w:szCs w:val="20"/>
              </w:rPr>
            </w:pPr>
            <w:r w:rsidRPr="00EB2AFC">
              <w:rPr>
                <w:rFonts w:cstheme="minorHAnsi"/>
                <w:sz w:val="20"/>
                <w:szCs w:val="20"/>
              </w:rPr>
              <w:t>8.3 (7.6-9.0)</w:t>
            </w:r>
          </w:p>
        </w:tc>
        <w:tc>
          <w:tcPr>
            <w:tcW w:w="1984" w:type="dxa"/>
          </w:tcPr>
          <w:p w14:paraId="1EC718CE" w14:textId="77777777" w:rsidR="00464E64" w:rsidRPr="00EB2AFC" w:rsidRDefault="00464E64" w:rsidP="000155BA">
            <w:pPr>
              <w:rPr>
                <w:rFonts w:cstheme="minorHAnsi"/>
                <w:sz w:val="20"/>
                <w:szCs w:val="20"/>
              </w:rPr>
            </w:pPr>
            <w:r w:rsidRPr="00EB2AFC">
              <w:rPr>
                <w:rFonts w:cstheme="minorHAnsi"/>
                <w:sz w:val="20"/>
                <w:szCs w:val="20"/>
              </w:rPr>
              <w:t>-</w:t>
            </w:r>
          </w:p>
        </w:tc>
      </w:tr>
      <w:tr w:rsidR="00464E64" w:rsidRPr="00EB2AFC" w14:paraId="6649971C" w14:textId="77777777" w:rsidTr="000155BA">
        <w:tc>
          <w:tcPr>
            <w:tcW w:w="2972" w:type="dxa"/>
          </w:tcPr>
          <w:p w14:paraId="52FCE310" w14:textId="77777777" w:rsidR="00464E64" w:rsidRPr="00EB2AFC" w:rsidRDefault="00464E64" w:rsidP="000155BA">
            <w:pPr>
              <w:rPr>
                <w:rFonts w:cstheme="minorHAnsi"/>
                <w:sz w:val="20"/>
                <w:szCs w:val="20"/>
              </w:rPr>
            </w:pPr>
            <w:r w:rsidRPr="00EB2AFC">
              <w:rPr>
                <w:rFonts w:cstheme="minorHAnsi"/>
                <w:sz w:val="20"/>
                <w:szCs w:val="20"/>
              </w:rPr>
              <w:t>Urea (mmol/L)</w:t>
            </w:r>
          </w:p>
        </w:tc>
        <w:tc>
          <w:tcPr>
            <w:tcW w:w="2410" w:type="dxa"/>
          </w:tcPr>
          <w:p w14:paraId="4A9FB408" w14:textId="77777777" w:rsidR="00464E64" w:rsidRPr="00EB2AFC" w:rsidRDefault="00464E64" w:rsidP="000155BA">
            <w:pPr>
              <w:rPr>
                <w:rFonts w:cstheme="minorHAnsi"/>
                <w:sz w:val="20"/>
                <w:szCs w:val="20"/>
              </w:rPr>
            </w:pPr>
            <w:r w:rsidRPr="00EB2AFC">
              <w:rPr>
                <w:rFonts w:cstheme="minorHAnsi"/>
                <w:sz w:val="20"/>
                <w:szCs w:val="20"/>
              </w:rPr>
              <w:t>6.8 (4.8-10.2)</w:t>
            </w:r>
          </w:p>
        </w:tc>
        <w:tc>
          <w:tcPr>
            <w:tcW w:w="1984" w:type="dxa"/>
          </w:tcPr>
          <w:p w14:paraId="6BCA6654" w14:textId="77777777" w:rsidR="00464E64" w:rsidRPr="00EB2AFC" w:rsidRDefault="00464E64" w:rsidP="000155BA">
            <w:pPr>
              <w:rPr>
                <w:rFonts w:cstheme="minorHAnsi"/>
                <w:sz w:val="20"/>
                <w:szCs w:val="20"/>
              </w:rPr>
            </w:pPr>
            <w:r w:rsidRPr="00EB2AFC">
              <w:rPr>
                <w:rFonts w:cstheme="minorHAnsi"/>
                <w:sz w:val="20"/>
                <w:szCs w:val="20"/>
              </w:rPr>
              <w:t>6.9 (4.9-10.4)</w:t>
            </w:r>
          </w:p>
        </w:tc>
      </w:tr>
      <w:tr w:rsidR="00464E64" w:rsidRPr="00EB2AFC" w14:paraId="27B9BCAC" w14:textId="77777777" w:rsidTr="000155BA">
        <w:tc>
          <w:tcPr>
            <w:tcW w:w="2972" w:type="dxa"/>
          </w:tcPr>
          <w:p w14:paraId="3036FB05" w14:textId="77777777" w:rsidR="00464E64" w:rsidRPr="00EB2AFC" w:rsidRDefault="00464E64" w:rsidP="000155BA">
            <w:pPr>
              <w:rPr>
                <w:rFonts w:cstheme="minorHAnsi"/>
                <w:sz w:val="20"/>
                <w:szCs w:val="20"/>
              </w:rPr>
            </w:pPr>
            <w:r w:rsidRPr="00EB2AFC">
              <w:rPr>
                <w:rFonts w:cstheme="minorHAnsi"/>
                <w:sz w:val="20"/>
                <w:szCs w:val="20"/>
              </w:rPr>
              <w:t>Creatinine (µmol/L)</w:t>
            </w:r>
          </w:p>
        </w:tc>
        <w:tc>
          <w:tcPr>
            <w:tcW w:w="2410" w:type="dxa"/>
          </w:tcPr>
          <w:p w14:paraId="4848AD3B" w14:textId="77777777" w:rsidR="00464E64" w:rsidRPr="00EB2AFC" w:rsidRDefault="00464E64" w:rsidP="000155BA">
            <w:pPr>
              <w:rPr>
                <w:rFonts w:cstheme="minorHAnsi"/>
                <w:sz w:val="20"/>
                <w:szCs w:val="20"/>
              </w:rPr>
            </w:pPr>
            <w:r w:rsidRPr="00EB2AFC">
              <w:rPr>
                <w:rFonts w:cstheme="minorHAnsi"/>
                <w:sz w:val="20"/>
                <w:szCs w:val="20"/>
              </w:rPr>
              <w:t>90 (71-112)</w:t>
            </w:r>
          </w:p>
        </w:tc>
        <w:tc>
          <w:tcPr>
            <w:tcW w:w="1984" w:type="dxa"/>
          </w:tcPr>
          <w:p w14:paraId="272A960A" w14:textId="77777777" w:rsidR="00464E64" w:rsidRPr="00EB2AFC" w:rsidRDefault="00464E64" w:rsidP="000155BA">
            <w:pPr>
              <w:rPr>
                <w:rFonts w:cstheme="minorHAnsi"/>
                <w:sz w:val="20"/>
                <w:szCs w:val="20"/>
              </w:rPr>
            </w:pPr>
            <w:r w:rsidRPr="00EB2AFC">
              <w:rPr>
                <w:rFonts w:cstheme="minorHAnsi"/>
                <w:sz w:val="20"/>
                <w:szCs w:val="20"/>
              </w:rPr>
              <w:t>88 (69-113)</w:t>
            </w:r>
          </w:p>
        </w:tc>
      </w:tr>
      <w:tr w:rsidR="00464E64" w:rsidRPr="00EB2AFC" w14:paraId="12B62C14" w14:textId="77777777" w:rsidTr="000155BA">
        <w:tc>
          <w:tcPr>
            <w:tcW w:w="2972" w:type="dxa"/>
          </w:tcPr>
          <w:p w14:paraId="1B87CECE" w14:textId="77777777" w:rsidR="00464E64" w:rsidRPr="00EB2AFC" w:rsidRDefault="00464E64" w:rsidP="000155BA">
            <w:pPr>
              <w:rPr>
                <w:rFonts w:cstheme="minorHAnsi"/>
                <w:sz w:val="20"/>
                <w:szCs w:val="20"/>
              </w:rPr>
            </w:pPr>
            <w:r w:rsidRPr="00EB2AFC">
              <w:rPr>
                <w:rFonts w:cstheme="minorHAnsi"/>
                <w:sz w:val="20"/>
                <w:szCs w:val="20"/>
              </w:rPr>
              <w:t>Sodium (mmol/L)</w:t>
            </w:r>
          </w:p>
        </w:tc>
        <w:tc>
          <w:tcPr>
            <w:tcW w:w="2410" w:type="dxa"/>
          </w:tcPr>
          <w:p w14:paraId="441570C7" w14:textId="77777777" w:rsidR="00464E64" w:rsidRPr="00EB2AFC" w:rsidRDefault="00464E64" w:rsidP="000155BA">
            <w:pPr>
              <w:rPr>
                <w:rFonts w:cstheme="minorHAnsi"/>
                <w:sz w:val="20"/>
                <w:szCs w:val="20"/>
              </w:rPr>
            </w:pPr>
            <w:r w:rsidRPr="00EB2AFC">
              <w:rPr>
                <w:rFonts w:cstheme="minorHAnsi"/>
                <w:sz w:val="20"/>
                <w:szCs w:val="20"/>
              </w:rPr>
              <w:t>134 (131-137)</w:t>
            </w:r>
          </w:p>
        </w:tc>
        <w:tc>
          <w:tcPr>
            <w:tcW w:w="1984" w:type="dxa"/>
          </w:tcPr>
          <w:p w14:paraId="05946820" w14:textId="77777777" w:rsidR="00464E64" w:rsidRPr="00EB2AFC" w:rsidRDefault="00464E64" w:rsidP="000155BA">
            <w:pPr>
              <w:rPr>
                <w:rFonts w:cstheme="minorHAnsi"/>
                <w:sz w:val="20"/>
                <w:szCs w:val="20"/>
              </w:rPr>
            </w:pPr>
            <w:r w:rsidRPr="00EB2AFC">
              <w:rPr>
                <w:rFonts w:cstheme="minorHAnsi"/>
                <w:sz w:val="20"/>
                <w:szCs w:val="20"/>
              </w:rPr>
              <w:t>137 (134-139)</w:t>
            </w:r>
          </w:p>
        </w:tc>
      </w:tr>
      <w:tr w:rsidR="00464E64" w:rsidRPr="00EB2AFC" w14:paraId="729CB7EE" w14:textId="77777777" w:rsidTr="000155BA">
        <w:tc>
          <w:tcPr>
            <w:tcW w:w="2972" w:type="dxa"/>
          </w:tcPr>
          <w:p w14:paraId="71C5B8B4" w14:textId="77777777" w:rsidR="00464E64" w:rsidRPr="00EB2AFC" w:rsidRDefault="00464E64" w:rsidP="000155BA">
            <w:pPr>
              <w:rPr>
                <w:rFonts w:cstheme="minorHAnsi"/>
                <w:sz w:val="20"/>
                <w:szCs w:val="20"/>
              </w:rPr>
            </w:pPr>
            <w:r w:rsidRPr="00EB2AFC">
              <w:rPr>
                <w:rFonts w:cstheme="minorHAnsi"/>
                <w:sz w:val="20"/>
                <w:szCs w:val="20"/>
              </w:rPr>
              <w:lastRenderedPageBreak/>
              <w:t>Glucose (mmol/L)</w:t>
            </w:r>
          </w:p>
        </w:tc>
        <w:tc>
          <w:tcPr>
            <w:tcW w:w="2410" w:type="dxa"/>
          </w:tcPr>
          <w:p w14:paraId="494BCF7F" w14:textId="77777777" w:rsidR="00464E64" w:rsidRPr="00EB2AFC" w:rsidRDefault="00464E64" w:rsidP="000155BA">
            <w:pPr>
              <w:rPr>
                <w:rFonts w:cstheme="minorHAnsi"/>
                <w:sz w:val="20"/>
                <w:szCs w:val="20"/>
              </w:rPr>
            </w:pPr>
            <w:r w:rsidRPr="00EB2AFC">
              <w:rPr>
                <w:rFonts w:cstheme="minorHAnsi"/>
                <w:sz w:val="20"/>
                <w:szCs w:val="20"/>
              </w:rPr>
              <w:t>7.1 (6.0-8.6)</w:t>
            </w:r>
          </w:p>
        </w:tc>
        <w:tc>
          <w:tcPr>
            <w:tcW w:w="1984" w:type="dxa"/>
          </w:tcPr>
          <w:p w14:paraId="7C640995" w14:textId="77777777" w:rsidR="00464E64" w:rsidRPr="00EB2AFC" w:rsidRDefault="00464E64" w:rsidP="000155BA">
            <w:pPr>
              <w:rPr>
                <w:rFonts w:cstheme="minorHAnsi"/>
                <w:sz w:val="20"/>
                <w:szCs w:val="20"/>
              </w:rPr>
            </w:pPr>
            <w:r w:rsidRPr="00EB2AFC">
              <w:rPr>
                <w:rFonts w:cstheme="minorHAnsi"/>
                <w:sz w:val="20"/>
                <w:szCs w:val="20"/>
              </w:rPr>
              <w:t>7.3 (6.3-8.9)</w:t>
            </w:r>
          </w:p>
        </w:tc>
      </w:tr>
      <w:tr w:rsidR="00464E64" w:rsidRPr="00EB2AFC" w14:paraId="7F7031E7" w14:textId="77777777" w:rsidTr="000155BA">
        <w:tc>
          <w:tcPr>
            <w:tcW w:w="2972" w:type="dxa"/>
          </w:tcPr>
          <w:p w14:paraId="01491568" w14:textId="77777777" w:rsidR="00464E64" w:rsidRPr="00EB2AFC" w:rsidRDefault="00464E64" w:rsidP="000155BA">
            <w:pPr>
              <w:rPr>
                <w:rFonts w:cstheme="minorHAnsi"/>
                <w:sz w:val="20"/>
                <w:szCs w:val="20"/>
              </w:rPr>
            </w:pPr>
            <w:r w:rsidRPr="00EB2AFC">
              <w:rPr>
                <w:rFonts w:cstheme="minorHAnsi"/>
                <w:sz w:val="20"/>
                <w:szCs w:val="20"/>
              </w:rPr>
              <w:t>pH</w:t>
            </w:r>
          </w:p>
        </w:tc>
        <w:tc>
          <w:tcPr>
            <w:tcW w:w="2410" w:type="dxa"/>
          </w:tcPr>
          <w:p w14:paraId="6BC6F8A4" w14:textId="77777777" w:rsidR="00464E64" w:rsidRPr="00EB2AFC" w:rsidRDefault="00464E64" w:rsidP="000155BA">
            <w:pPr>
              <w:rPr>
                <w:rFonts w:cstheme="minorHAnsi"/>
                <w:sz w:val="20"/>
                <w:szCs w:val="20"/>
              </w:rPr>
            </w:pPr>
            <w:r w:rsidRPr="00EB2AFC">
              <w:rPr>
                <w:rFonts w:cstheme="minorHAnsi"/>
                <w:sz w:val="20"/>
                <w:szCs w:val="20"/>
              </w:rPr>
              <w:t>7.47 (7.44-7.49)</w:t>
            </w:r>
          </w:p>
        </w:tc>
        <w:tc>
          <w:tcPr>
            <w:tcW w:w="1984" w:type="dxa"/>
          </w:tcPr>
          <w:p w14:paraId="4B3D9ED2" w14:textId="77777777" w:rsidR="00464E64" w:rsidRPr="00EB2AFC" w:rsidRDefault="00464E64" w:rsidP="000155BA">
            <w:pPr>
              <w:rPr>
                <w:rFonts w:cstheme="minorHAnsi"/>
                <w:sz w:val="20"/>
                <w:szCs w:val="20"/>
              </w:rPr>
            </w:pPr>
            <w:r w:rsidRPr="00EB2AFC">
              <w:rPr>
                <w:rFonts w:cstheme="minorHAnsi"/>
                <w:sz w:val="20"/>
                <w:szCs w:val="20"/>
              </w:rPr>
              <w:t>-</w:t>
            </w:r>
          </w:p>
        </w:tc>
      </w:tr>
      <w:tr w:rsidR="00464E64" w:rsidRPr="00EB2AFC" w14:paraId="4E32091B" w14:textId="77777777" w:rsidTr="000155BA">
        <w:tc>
          <w:tcPr>
            <w:tcW w:w="2972" w:type="dxa"/>
          </w:tcPr>
          <w:p w14:paraId="0E375698" w14:textId="77777777" w:rsidR="00464E64" w:rsidRPr="00EB2AFC" w:rsidRDefault="00464E64" w:rsidP="000155BA">
            <w:pPr>
              <w:rPr>
                <w:rFonts w:cstheme="minorHAnsi"/>
                <w:sz w:val="20"/>
                <w:szCs w:val="20"/>
              </w:rPr>
            </w:pPr>
            <w:r w:rsidRPr="00EB2AFC">
              <w:rPr>
                <w:rFonts w:cstheme="minorHAnsi"/>
                <w:sz w:val="20"/>
                <w:szCs w:val="20"/>
              </w:rPr>
              <w:t>PaO</w:t>
            </w:r>
            <w:r w:rsidRPr="00EB2AFC">
              <w:rPr>
                <w:rFonts w:cstheme="minorHAnsi"/>
                <w:sz w:val="20"/>
                <w:szCs w:val="20"/>
                <w:vertAlign w:val="subscript"/>
              </w:rPr>
              <w:t>2</w:t>
            </w:r>
            <w:r w:rsidRPr="00EB2AFC">
              <w:rPr>
                <w:rFonts w:cstheme="minorHAnsi"/>
                <w:sz w:val="20"/>
                <w:szCs w:val="20"/>
              </w:rPr>
              <w:t xml:space="preserve"> (kPa)</w:t>
            </w:r>
          </w:p>
        </w:tc>
        <w:tc>
          <w:tcPr>
            <w:tcW w:w="2410" w:type="dxa"/>
          </w:tcPr>
          <w:p w14:paraId="7C01B971" w14:textId="77777777" w:rsidR="00464E64" w:rsidRPr="00EB2AFC" w:rsidRDefault="00464E64" w:rsidP="000155BA">
            <w:pPr>
              <w:rPr>
                <w:rFonts w:cstheme="minorHAnsi"/>
                <w:sz w:val="20"/>
                <w:szCs w:val="20"/>
              </w:rPr>
            </w:pPr>
            <w:r w:rsidRPr="00EB2AFC">
              <w:rPr>
                <w:rFonts w:cstheme="minorHAnsi"/>
                <w:sz w:val="20"/>
                <w:szCs w:val="20"/>
              </w:rPr>
              <w:t>8.7 (7.7-10.3)</w:t>
            </w:r>
          </w:p>
        </w:tc>
        <w:tc>
          <w:tcPr>
            <w:tcW w:w="1984" w:type="dxa"/>
          </w:tcPr>
          <w:p w14:paraId="6934150A" w14:textId="77777777" w:rsidR="00464E64" w:rsidRPr="00EB2AFC" w:rsidRDefault="00464E64" w:rsidP="000155BA">
            <w:pPr>
              <w:rPr>
                <w:rFonts w:cstheme="minorHAnsi"/>
                <w:sz w:val="20"/>
                <w:szCs w:val="20"/>
              </w:rPr>
            </w:pPr>
            <w:r w:rsidRPr="00EB2AFC">
              <w:rPr>
                <w:rFonts w:cstheme="minorHAnsi"/>
                <w:sz w:val="20"/>
                <w:szCs w:val="20"/>
              </w:rPr>
              <w:t>-</w:t>
            </w:r>
          </w:p>
        </w:tc>
      </w:tr>
      <w:tr w:rsidR="00464E64" w:rsidRPr="00EB2AFC" w14:paraId="167BF639" w14:textId="77777777" w:rsidTr="000155BA">
        <w:tc>
          <w:tcPr>
            <w:tcW w:w="2972" w:type="dxa"/>
          </w:tcPr>
          <w:p w14:paraId="70941FB5" w14:textId="77777777" w:rsidR="00464E64" w:rsidRPr="00EB2AFC" w:rsidRDefault="00464E64" w:rsidP="000155BA">
            <w:pPr>
              <w:rPr>
                <w:rFonts w:cstheme="minorHAnsi"/>
                <w:sz w:val="20"/>
                <w:szCs w:val="20"/>
              </w:rPr>
            </w:pPr>
            <w:r w:rsidRPr="00EB2AFC">
              <w:rPr>
                <w:rFonts w:cstheme="minorHAnsi"/>
                <w:sz w:val="20"/>
                <w:szCs w:val="20"/>
              </w:rPr>
              <w:t>PaCO</w:t>
            </w:r>
            <w:r w:rsidRPr="00EB2AFC">
              <w:rPr>
                <w:rFonts w:cstheme="minorHAnsi"/>
                <w:sz w:val="20"/>
                <w:szCs w:val="20"/>
                <w:vertAlign w:val="subscript"/>
              </w:rPr>
              <w:t>2</w:t>
            </w:r>
            <w:r w:rsidRPr="00EB2AFC">
              <w:rPr>
                <w:rFonts w:cstheme="minorHAnsi"/>
                <w:sz w:val="20"/>
                <w:szCs w:val="20"/>
              </w:rPr>
              <w:t xml:space="preserve"> (kPa)</w:t>
            </w:r>
          </w:p>
        </w:tc>
        <w:tc>
          <w:tcPr>
            <w:tcW w:w="2410" w:type="dxa"/>
          </w:tcPr>
          <w:p w14:paraId="7D9146DB" w14:textId="77777777" w:rsidR="00464E64" w:rsidRPr="00EB2AFC" w:rsidRDefault="00464E64" w:rsidP="000155BA">
            <w:pPr>
              <w:rPr>
                <w:rFonts w:cstheme="minorHAnsi"/>
                <w:sz w:val="20"/>
                <w:szCs w:val="20"/>
              </w:rPr>
            </w:pPr>
            <w:r w:rsidRPr="00EB2AFC">
              <w:rPr>
                <w:rFonts w:cstheme="minorHAnsi"/>
                <w:sz w:val="20"/>
                <w:szCs w:val="20"/>
              </w:rPr>
              <w:t>4.4 (4.1-4.9)</w:t>
            </w:r>
          </w:p>
        </w:tc>
        <w:tc>
          <w:tcPr>
            <w:tcW w:w="1984" w:type="dxa"/>
          </w:tcPr>
          <w:p w14:paraId="4958332C" w14:textId="77777777" w:rsidR="00464E64" w:rsidRPr="00EB2AFC" w:rsidRDefault="00464E64" w:rsidP="000155BA">
            <w:pPr>
              <w:rPr>
                <w:rFonts w:cstheme="minorHAnsi"/>
                <w:sz w:val="20"/>
                <w:szCs w:val="20"/>
              </w:rPr>
            </w:pPr>
            <w:r w:rsidRPr="00EB2AFC">
              <w:rPr>
                <w:rFonts w:cstheme="minorHAnsi"/>
                <w:sz w:val="20"/>
                <w:szCs w:val="20"/>
              </w:rPr>
              <w:t>-</w:t>
            </w:r>
          </w:p>
        </w:tc>
      </w:tr>
      <w:tr w:rsidR="00464E64" w:rsidRPr="00EB2AFC" w14:paraId="6F25DA9F" w14:textId="77777777" w:rsidTr="000155BA">
        <w:tc>
          <w:tcPr>
            <w:tcW w:w="2972" w:type="dxa"/>
          </w:tcPr>
          <w:p w14:paraId="2CA19A3C" w14:textId="77777777" w:rsidR="00464E64" w:rsidRPr="00EB2AFC" w:rsidRDefault="00464E64" w:rsidP="000155BA">
            <w:pPr>
              <w:rPr>
                <w:rFonts w:cstheme="minorHAnsi"/>
                <w:sz w:val="20"/>
                <w:szCs w:val="20"/>
              </w:rPr>
            </w:pPr>
            <w:r w:rsidRPr="00EB2AFC">
              <w:rPr>
                <w:rFonts w:cstheme="minorHAnsi"/>
                <w:sz w:val="20"/>
                <w:szCs w:val="20"/>
              </w:rPr>
              <w:t>Alkaline phosphatase (U/L)</w:t>
            </w:r>
          </w:p>
        </w:tc>
        <w:tc>
          <w:tcPr>
            <w:tcW w:w="2410" w:type="dxa"/>
          </w:tcPr>
          <w:p w14:paraId="4EA6CC1C" w14:textId="77777777" w:rsidR="00464E64" w:rsidRPr="00EB2AFC" w:rsidRDefault="00464E64" w:rsidP="000155BA">
            <w:pPr>
              <w:rPr>
                <w:rFonts w:cstheme="minorHAnsi"/>
                <w:sz w:val="20"/>
                <w:szCs w:val="20"/>
              </w:rPr>
            </w:pPr>
            <w:r w:rsidRPr="00EB2AFC">
              <w:rPr>
                <w:rFonts w:cstheme="minorHAnsi"/>
                <w:sz w:val="20"/>
                <w:szCs w:val="20"/>
              </w:rPr>
              <w:t>90 (68-127)</w:t>
            </w:r>
          </w:p>
        </w:tc>
        <w:tc>
          <w:tcPr>
            <w:tcW w:w="1984" w:type="dxa"/>
          </w:tcPr>
          <w:p w14:paraId="6FF11F9E" w14:textId="77777777" w:rsidR="00464E64" w:rsidRPr="00EB2AFC" w:rsidRDefault="00464E64" w:rsidP="000155BA">
            <w:pPr>
              <w:rPr>
                <w:rFonts w:cstheme="minorHAnsi"/>
                <w:sz w:val="20"/>
                <w:szCs w:val="20"/>
              </w:rPr>
            </w:pPr>
            <w:r w:rsidRPr="00EB2AFC">
              <w:rPr>
                <w:rFonts w:cstheme="minorHAnsi"/>
                <w:sz w:val="20"/>
                <w:szCs w:val="20"/>
              </w:rPr>
              <w:t>-</w:t>
            </w:r>
          </w:p>
        </w:tc>
      </w:tr>
      <w:tr w:rsidR="00464E64" w:rsidRPr="00EB2AFC" w14:paraId="311AE17C" w14:textId="77777777" w:rsidTr="000155BA">
        <w:tc>
          <w:tcPr>
            <w:tcW w:w="2972" w:type="dxa"/>
          </w:tcPr>
          <w:p w14:paraId="1A4104B1" w14:textId="77777777" w:rsidR="00464E64" w:rsidRPr="00EB2AFC" w:rsidRDefault="00464E64" w:rsidP="000155BA">
            <w:pPr>
              <w:rPr>
                <w:rFonts w:cstheme="minorHAnsi"/>
                <w:sz w:val="20"/>
                <w:szCs w:val="20"/>
              </w:rPr>
            </w:pPr>
            <w:r w:rsidRPr="00EB2AFC">
              <w:rPr>
                <w:rFonts w:cstheme="minorHAnsi"/>
                <w:sz w:val="20"/>
                <w:szCs w:val="20"/>
              </w:rPr>
              <w:t>Aspartate transaminase (U/L)</w:t>
            </w:r>
          </w:p>
        </w:tc>
        <w:tc>
          <w:tcPr>
            <w:tcW w:w="2410" w:type="dxa"/>
          </w:tcPr>
          <w:p w14:paraId="4B5DC8C0" w14:textId="77777777" w:rsidR="00464E64" w:rsidRPr="00EB2AFC" w:rsidRDefault="00464E64" w:rsidP="000155BA">
            <w:pPr>
              <w:rPr>
                <w:rFonts w:cstheme="minorHAnsi"/>
                <w:sz w:val="20"/>
                <w:szCs w:val="20"/>
              </w:rPr>
            </w:pPr>
            <w:r w:rsidRPr="00EB2AFC">
              <w:rPr>
                <w:rFonts w:cstheme="minorHAnsi"/>
                <w:sz w:val="20"/>
                <w:szCs w:val="20"/>
              </w:rPr>
              <w:t>35 (23-52)</w:t>
            </w:r>
          </w:p>
        </w:tc>
        <w:tc>
          <w:tcPr>
            <w:tcW w:w="1984" w:type="dxa"/>
          </w:tcPr>
          <w:p w14:paraId="67EB4E68" w14:textId="77777777" w:rsidR="00464E64" w:rsidRPr="00EB2AFC" w:rsidRDefault="00464E64" w:rsidP="000155BA">
            <w:pPr>
              <w:rPr>
                <w:rFonts w:cstheme="minorHAnsi"/>
                <w:sz w:val="20"/>
                <w:szCs w:val="20"/>
              </w:rPr>
            </w:pPr>
            <w:r w:rsidRPr="00EB2AFC">
              <w:rPr>
                <w:rFonts w:cstheme="minorHAnsi"/>
                <w:sz w:val="20"/>
                <w:szCs w:val="20"/>
              </w:rPr>
              <w:t>-</w:t>
            </w:r>
          </w:p>
        </w:tc>
      </w:tr>
      <w:tr w:rsidR="00464E64" w:rsidRPr="00EB2AFC" w14:paraId="00F3F195" w14:textId="77777777" w:rsidTr="000155BA">
        <w:tc>
          <w:tcPr>
            <w:tcW w:w="2972" w:type="dxa"/>
          </w:tcPr>
          <w:p w14:paraId="6F491C00" w14:textId="77777777" w:rsidR="00464E64" w:rsidRPr="00EB2AFC" w:rsidRDefault="00464E64" w:rsidP="000155BA">
            <w:pPr>
              <w:rPr>
                <w:rFonts w:cstheme="minorHAnsi"/>
                <w:sz w:val="20"/>
                <w:szCs w:val="20"/>
              </w:rPr>
            </w:pPr>
            <w:r w:rsidRPr="00EB2AFC">
              <w:rPr>
                <w:rFonts w:cstheme="minorHAnsi"/>
                <w:sz w:val="20"/>
                <w:szCs w:val="20"/>
              </w:rPr>
              <w:t>Alanine transaminase (U/L)</w:t>
            </w:r>
          </w:p>
        </w:tc>
        <w:tc>
          <w:tcPr>
            <w:tcW w:w="2410" w:type="dxa"/>
          </w:tcPr>
          <w:p w14:paraId="62C4108D" w14:textId="77777777" w:rsidR="00464E64" w:rsidRPr="00EB2AFC" w:rsidRDefault="00464E64" w:rsidP="000155BA">
            <w:pPr>
              <w:rPr>
                <w:rFonts w:cstheme="minorHAnsi"/>
                <w:sz w:val="20"/>
                <w:szCs w:val="20"/>
              </w:rPr>
            </w:pPr>
            <w:r w:rsidRPr="00EB2AFC">
              <w:rPr>
                <w:rFonts w:cstheme="minorHAnsi"/>
                <w:sz w:val="20"/>
                <w:szCs w:val="20"/>
              </w:rPr>
              <w:t>28 (17-45)</w:t>
            </w:r>
          </w:p>
        </w:tc>
        <w:tc>
          <w:tcPr>
            <w:tcW w:w="1984" w:type="dxa"/>
          </w:tcPr>
          <w:p w14:paraId="16BBE870" w14:textId="77777777" w:rsidR="00464E64" w:rsidRPr="00EB2AFC" w:rsidRDefault="00464E64" w:rsidP="000155BA">
            <w:pPr>
              <w:rPr>
                <w:rFonts w:cstheme="minorHAnsi"/>
                <w:sz w:val="20"/>
                <w:szCs w:val="20"/>
              </w:rPr>
            </w:pPr>
            <w:r w:rsidRPr="00EB2AFC">
              <w:rPr>
                <w:rFonts w:cstheme="minorHAnsi"/>
                <w:sz w:val="20"/>
                <w:szCs w:val="20"/>
              </w:rPr>
              <w:t>-</w:t>
            </w:r>
          </w:p>
        </w:tc>
      </w:tr>
      <w:tr w:rsidR="00464E64" w:rsidRPr="00EB2AFC" w14:paraId="52399DDB" w14:textId="77777777" w:rsidTr="000155BA">
        <w:tc>
          <w:tcPr>
            <w:tcW w:w="2972" w:type="dxa"/>
          </w:tcPr>
          <w:p w14:paraId="29878266" w14:textId="77777777" w:rsidR="00464E64" w:rsidRPr="00EB2AFC" w:rsidRDefault="00464E64" w:rsidP="000155BA">
            <w:pPr>
              <w:rPr>
                <w:rFonts w:cstheme="minorHAnsi"/>
                <w:sz w:val="20"/>
                <w:szCs w:val="20"/>
              </w:rPr>
            </w:pPr>
            <w:r w:rsidRPr="00EB2AFC">
              <w:rPr>
                <w:rFonts w:cstheme="minorHAnsi"/>
                <w:sz w:val="20"/>
                <w:szCs w:val="20"/>
              </w:rPr>
              <w:t>Lactate dehydrogenase (U/L)</w:t>
            </w:r>
          </w:p>
        </w:tc>
        <w:tc>
          <w:tcPr>
            <w:tcW w:w="2410" w:type="dxa"/>
          </w:tcPr>
          <w:p w14:paraId="4EA24F68" w14:textId="77777777" w:rsidR="00464E64" w:rsidRPr="00EB2AFC" w:rsidRDefault="00464E64" w:rsidP="000155BA">
            <w:pPr>
              <w:rPr>
                <w:rFonts w:cstheme="minorHAnsi"/>
                <w:sz w:val="20"/>
                <w:szCs w:val="20"/>
              </w:rPr>
            </w:pPr>
            <w:r w:rsidRPr="00EB2AFC">
              <w:rPr>
                <w:rFonts w:cstheme="minorHAnsi"/>
                <w:sz w:val="20"/>
                <w:szCs w:val="20"/>
              </w:rPr>
              <w:t>351 (255-518)</w:t>
            </w:r>
          </w:p>
        </w:tc>
        <w:tc>
          <w:tcPr>
            <w:tcW w:w="1984" w:type="dxa"/>
          </w:tcPr>
          <w:p w14:paraId="43CD31A5" w14:textId="77777777" w:rsidR="00464E64" w:rsidRPr="00EB2AFC" w:rsidRDefault="00464E64" w:rsidP="000155BA">
            <w:pPr>
              <w:rPr>
                <w:rFonts w:cstheme="minorHAnsi"/>
                <w:sz w:val="20"/>
                <w:szCs w:val="20"/>
              </w:rPr>
            </w:pPr>
            <w:r w:rsidRPr="00EB2AFC">
              <w:rPr>
                <w:rFonts w:cstheme="minorHAnsi"/>
                <w:sz w:val="20"/>
                <w:szCs w:val="20"/>
              </w:rPr>
              <w:t>-</w:t>
            </w:r>
          </w:p>
        </w:tc>
      </w:tr>
      <w:tr w:rsidR="00464E64" w:rsidRPr="00EB2AFC" w14:paraId="4A2FA474" w14:textId="77777777" w:rsidTr="000155BA">
        <w:tc>
          <w:tcPr>
            <w:tcW w:w="2972" w:type="dxa"/>
          </w:tcPr>
          <w:p w14:paraId="0769BC6B" w14:textId="77777777" w:rsidR="00464E64" w:rsidRPr="00EB2AFC" w:rsidRDefault="00464E64" w:rsidP="000155BA">
            <w:pPr>
              <w:rPr>
                <w:rFonts w:cstheme="minorHAnsi"/>
                <w:sz w:val="20"/>
                <w:szCs w:val="20"/>
              </w:rPr>
            </w:pPr>
            <w:r w:rsidRPr="00EB2AFC">
              <w:rPr>
                <w:rFonts w:cstheme="minorHAnsi"/>
                <w:sz w:val="20"/>
                <w:szCs w:val="20"/>
              </w:rPr>
              <w:t>Bilirubin (µmol/L)</w:t>
            </w:r>
          </w:p>
        </w:tc>
        <w:tc>
          <w:tcPr>
            <w:tcW w:w="2410" w:type="dxa"/>
          </w:tcPr>
          <w:p w14:paraId="7E6E10E3" w14:textId="77777777" w:rsidR="00464E64" w:rsidRPr="00EB2AFC" w:rsidRDefault="00464E64" w:rsidP="000155BA">
            <w:pPr>
              <w:rPr>
                <w:rFonts w:cstheme="minorHAnsi"/>
                <w:sz w:val="20"/>
                <w:szCs w:val="20"/>
              </w:rPr>
            </w:pPr>
            <w:r w:rsidRPr="00EB2AFC">
              <w:rPr>
                <w:rFonts w:cstheme="minorHAnsi"/>
                <w:sz w:val="20"/>
                <w:szCs w:val="20"/>
              </w:rPr>
              <w:t>13 (9-17)</w:t>
            </w:r>
          </w:p>
        </w:tc>
        <w:tc>
          <w:tcPr>
            <w:tcW w:w="1984" w:type="dxa"/>
          </w:tcPr>
          <w:p w14:paraId="5F8AC142" w14:textId="77777777" w:rsidR="00464E64" w:rsidRPr="00EB2AFC" w:rsidRDefault="00464E64" w:rsidP="000155BA">
            <w:pPr>
              <w:rPr>
                <w:rFonts w:cstheme="minorHAnsi"/>
                <w:sz w:val="20"/>
                <w:szCs w:val="20"/>
              </w:rPr>
            </w:pPr>
            <w:r w:rsidRPr="00EB2AFC">
              <w:rPr>
                <w:rFonts w:cstheme="minorHAnsi"/>
                <w:sz w:val="20"/>
                <w:szCs w:val="20"/>
              </w:rPr>
              <w:t>-</w:t>
            </w:r>
          </w:p>
        </w:tc>
      </w:tr>
      <w:tr w:rsidR="00464E64" w:rsidRPr="00EB2AFC" w14:paraId="4F987180" w14:textId="77777777" w:rsidTr="000155BA">
        <w:tc>
          <w:tcPr>
            <w:tcW w:w="2972" w:type="dxa"/>
          </w:tcPr>
          <w:p w14:paraId="20C4D66D" w14:textId="77777777" w:rsidR="00464E64" w:rsidRPr="00EB2AFC" w:rsidRDefault="00464E64" w:rsidP="000155BA">
            <w:pPr>
              <w:rPr>
                <w:rFonts w:cstheme="minorHAnsi"/>
                <w:sz w:val="20"/>
                <w:szCs w:val="20"/>
              </w:rPr>
            </w:pPr>
            <w:r w:rsidRPr="00EB2AFC">
              <w:rPr>
                <w:rFonts w:cstheme="minorHAnsi"/>
                <w:sz w:val="20"/>
                <w:szCs w:val="20"/>
              </w:rPr>
              <w:t>Albumin (g/L)</w:t>
            </w:r>
          </w:p>
        </w:tc>
        <w:tc>
          <w:tcPr>
            <w:tcW w:w="2410" w:type="dxa"/>
          </w:tcPr>
          <w:p w14:paraId="3A62D6BC" w14:textId="77777777" w:rsidR="00464E64" w:rsidRPr="00EB2AFC" w:rsidRDefault="00464E64" w:rsidP="000155BA">
            <w:pPr>
              <w:rPr>
                <w:rFonts w:cstheme="minorHAnsi"/>
                <w:sz w:val="20"/>
                <w:szCs w:val="20"/>
              </w:rPr>
            </w:pPr>
            <w:r w:rsidRPr="00EB2AFC">
              <w:rPr>
                <w:rFonts w:cstheme="minorHAnsi"/>
                <w:sz w:val="20"/>
                <w:szCs w:val="20"/>
              </w:rPr>
              <w:t>37 (33-39)</w:t>
            </w:r>
          </w:p>
        </w:tc>
        <w:tc>
          <w:tcPr>
            <w:tcW w:w="1984" w:type="dxa"/>
          </w:tcPr>
          <w:p w14:paraId="7CD4BA8B" w14:textId="77777777" w:rsidR="00464E64" w:rsidRPr="00EB2AFC" w:rsidRDefault="00464E64" w:rsidP="000155BA">
            <w:pPr>
              <w:rPr>
                <w:rFonts w:cstheme="minorHAnsi"/>
                <w:sz w:val="20"/>
                <w:szCs w:val="20"/>
              </w:rPr>
            </w:pPr>
            <w:r w:rsidRPr="00EB2AFC">
              <w:rPr>
                <w:rFonts w:cstheme="minorHAnsi"/>
                <w:sz w:val="20"/>
                <w:szCs w:val="20"/>
              </w:rPr>
              <w:t>32 (28-36)</w:t>
            </w:r>
          </w:p>
        </w:tc>
      </w:tr>
      <w:tr w:rsidR="00464E64" w:rsidRPr="00EB2AFC" w14:paraId="756120EE" w14:textId="77777777" w:rsidTr="000155BA">
        <w:tc>
          <w:tcPr>
            <w:tcW w:w="2972" w:type="dxa"/>
          </w:tcPr>
          <w:p w14:paraId="26470E13" w14:textId="77777777" w:rsidR="00464E64" w:rsidRPr="00EB2AFC" w:rsidRDefault="00464E64" w:rsidP="000155BA">
            <w:pPr>
              <w:rPr>
                <w:rFonts w:cstheme="minorHAnsi"/>
                <w:sz w:val="20"/>
                <w:szCs w:val="20"/>
              </w:rPr>
            </w:pPr>
          </w:p>
        </w:tc>
        <w:tc>
          <w:tcPr>
            <w:tcW w:w="2410" w:type="dxa"/>
          </w:tcPr>
          <w:p w14:paraId="0EF3A8D3" w14:textId="77777777" w:rsidR="00464E64" w:rsidRPr="00EB2AFC" w:rsidRDefault="00464E64" w:rsidP="000155BA">
            <w:pPr>
              <w:rPr>
                <w:rFonts w:cstheme="minorHAnsi"/>
                <w:sz w:val="20"/>
                <w:szCs w:val="20"/>
              </w:rPr>
            </w:pPr>
          </w:p>
        </w:tc>
        <w:tc>
          <w:tcPr>
            <w:tcW w:w="1984" w:type="dxa"/>
          </w:tcPr>
          <w:p w14:paraId="34A069CA" w14:textId="77777777" w:rsidR="00464E64" w:rsidRPr="00EB2AFC" w:rsidRDefault="00464E64" w:rsidP="000155BA">
            <w:pPr>
              <w:rPr>
                <w:rFonts w:cstheme="minorHAnsi"/>
                <w:sz w:val="20"/>
                <w:szCs w:val="20"/>
              </w:rPr>
            </w:pPr>
          </w:p>
        </w:tc>
      </w:tr>
      <w:tr w:rsidR="00464E64" w:rsidRPr="00EB2AFC" w14:paraId="4B803E3E" w14:textId="77777777" w:rsidTr="000155BA">
        <w:tc>
          <w:tcPr>
            <w:tcW w:w="2972" w:type="dxa"/>
          </w:tcPr>
          <w:p w14:paraId="2A3940A0" w14:textId="77777777" w:rsidR="00464E64" w:rsidRPr="00EB2AFC" w:rsidRDefault="00464E64" w:rsidP="000155BA">
            <w:pPr>
              <w:rPr>
                <w:rFonts w:cstheme="minorHAnsi"/>
                <w:b/>
                <w:sz w:val="20"/>
                <w:szCs w:val="20"/>
              </w:rPr>
            </w:pPr>
            <w:r w:rsidRPr="00EB2AFC">
              <w:rPr>
                <w:rFonts w:cstheme="minorHAnsi"/>
                <w:b/>
                <w:sz w:val="20"/>
                <w:szCs w:val="20"/>
              </w:rPr>
              <w:t>Biomarker data</w:t>
            </w:r>
          </w:p>
        </w:tc>
        <w:tc>
          <w:tcPr>
            <w:tcW w:w="2410" w:type="dxa"/>
          </w:tcPr>
          <w:p w14:paraId="7170FED5" w14:textId="77777777" w:rsidR="00464E64" w:rsidRPr="00EB2AFC" w:rsidRDefault="00464E64" w:rsidP="000155BA">
            <w:pPr>
              <w:rPr>
                <w:rFonts w:cstheme="minorHAnsi"/>
                <w:sz w:val="20"/>
                <w:szCs w:val="20"/>
              </w:rPr>
            </w:pPr>
          </w:p>
        </w:tc>
        <w:tc>
          <w:tcPr>
            <w:tcW w:w="1984" w:type="dxa"/>
          </w:tcPr>
          <w:p w14:paraId="16ED20E0" w14:textId="77777777" w:rsidR="00464E64" w:rsidRPr="00EB2AFC" w:rsidRDefault="00464E64" w:rsidP="000155BA">
            <w:pPr>
              <w:rPr>
                <w:rFonts w:cstheme="minorHAnsi"/>
                <w:sz w:val="20"/>
                <w:szCs w:val="20"/>
              </w:rPr>
            </w:pPr>
          </w:p>
        </w:tc>
      </w:tr>
      <w:tr w:rsidR="00464E64" w:rsidRPr="00EB2AFC" w14:paraId="328D77A6" w14:textId="77777777" w:rsidTr="000155BA">
        <w:tc>
          <w:tcPr>
            <w:tcW w:w="2972" w:type="dxa"/>
          </w:tcPr>
          <w:p w14:paraId="11E0BE4C" w14:textId="77777777" w:rsidR="00464E64" w:rsidRPr="00EB2AFC" w:rsidRDefault="00464E64" w:rsidP="000155BA">
            <w:pPr>
              <w:rPr>
                <w:rFonts w:cstheme="minorHAnsi"/>
                <w:sz w:val="20"/>
                <w:szCs w:val="20"/>
              </w:rPr>
            </w:pPr>
            <w:r w:rsidRPr="00EB2AFC">
              <w:rPr>
                <w:rFonts w:cstheme="minorHAnsi"/>
                <w:sz w:val="20"/>
                <w:szCs w:val="20"/>
              </w:rPr>
              <w:t>Interleukin-1 receptor antagonist (pg/mL)</w:t>
            </w:r>
          </w:p>
        </w:tc>
        <w:tc>
          <w:tcPr>
            <w:tcW w:w="2410" w:type="dxa"/>
          </w:tcPr>
          <w:p w14:paraId="75F1210E" w14:textId="77777777" w:rsidR="00464E64" w:rsidRPr="00EB2AFC" w:rsidRDefault="00464E64" w:rsidP="000155BA">
            <w:pPr>
              <w:rPr>
                <w:rFonts w:cstheme="minorHAnsi"/>
                <w:sz w:val="20"/>
                <w:szCs w:val="20"/>
              </w:rPr>
            </w:pPr>
            <w:r w:rsidRPr="00EB2AFC">
              <w:rPr>
                <w:rFonts w:cstheme="minorHAnsi"/>
                <w:sz w:val="20"/>
                <w:szCs w:val="20"/>
              </w:rPr>
              <w:t>163.8 (25.1-694.7)</w:t>
            </w:r>
          </w:p>
        </w:tc>
        <w:tc>
          <w:tcPr>
            <w:tcW w:w="1984" w:type="dxa"/>
          </w:tcPr>
          <w:p w14:paraId="3E8DFFCF" w14:textId="77777777" w:rsidR="00464E64" w:rsidRPr="00EB2AFC" w:rsidRDefault="00464E64" w:rsidP="000155BA">
            <w:pPr>
              <w:rPr>
                <w:rFonts w:cstheme="minorHAnsi"/>
                <w:sz w:val="20"/>
                <w:szCs w:val="20"/>
              </w:rPr>
            </w:pPr>
            <w:r w:rsidRPr="00EB2AFC">
              <w:rPr>
                <w:rFonts w:cstheme="minorHAnsi"/>
                <w:sz w:val="20"/>
                <w:szCs w:val="20"/>
              </w:rPr>
              <w:t>33.0 (33.0-1126.5)</w:t>
            </w:r>
          </w:p>
        </w:tc>
      </w:tr>
      <w:tr w:rsidR="00464E64" w:rsidRPr="00EB2AFC" w14:paraId="5831D292" w14:textId="77777777" w:rsidTr="000155BA">
        <w:tc>
          <w:tcPr>
            <w:tcW w:w="2972" w:type="dxa"/>
          </w:tcPr>
          <w:p w14:paraId="7833E81A" w14:textId="77777777" w:rsidR="00464E64" w:rsidRPr="00EB2AFC" w:rsidRDefault="00464E64" w:rsidP="000155BA">
            <w:pPr>
              <w:rPr>
                <w:rFonts w:cstheme="minorHAnsi"/>
                <w:sz w:val="20"/>
                <w:szCs w:val="20"/>
              </w:rPr>
            </w:pPr>
            <w:r w:rsidRPr="00EB2AFC">
              <w:rPr>
                <w:rFonts w:cstheme="minorHAnsi"/>
                <w:sz w:val="20"/>
                <w:szCs w:val="20"/>
              </w:rPr>
              <w:t>Interleukin-1 beta (pg/mL)</w:t>
            </w:r>
          </w:p>
        </w:tc>
        <w:tc>
          <w:tcPr>
            <w:tcW w:w="2410" w:type="dxa"/>
          </w:tcPr>
          <w:p w14:paraId="7A5C349D" w14:textId="77777777" w:rsidR="00464E64" w:rsidRPr="00EB2AFC" w:rsidRDefault="00464E64" w:rsidP="000155BA">
            <w:pPr>
              <w:rPr>
                <w:rFonts w:cstheme="minorHAnsi"/>
                <w:sz w:val="20"/>
                <w:szCs w:val="20"/>
              </w:rPr>
            </w:pPr>
            <w:r w:rsidRPr="00EB2AFC">
              <w:rPr>
                <w:rFonts w:cstheme="minorHAnsi"/>
                <w:sz w:val="20"/>
                <w:szCs w:val="20"/>
              </w:rPr>
              <w:t>-</w:t>
            </w:r>
          </w:p>
        </w:tc>
        <w:tc>
          <w:tcPr>
            <w:tcW w:w="1984" w:type="dxa"/>
          </w:tcPr>
          <w:p w14:paraId="3E5B5EF3" w14:textId="77777777" w:rsidR="00464E64" w:rsidRPr="00EB2AFC" w:rsidRDefault="00464E64" w:rsidP="000155BA">
            <w:pPr>
              <w:rPr>
                <w:rFonts w:cstheme="minorHAnsi"/>
                <w:sz w:val="20"/>
                <w:szCs w:val="20"/>
              </w:rPr>
            </w:pPr>
            <w:r w:rsidRPr="00EB2AFC">
              <w:rPr>
                <w:rFonts w:cstheme="minorHAnsi"/>
                <w:sz w:val="20"/>
                <w:szCs w:val="20"/>
              </w:rPr>
              <w:t>1.0 (1.0-1.0)</w:t>
            </w:r>
          </w:p>
        </w:tc>
      </w:tr>
      <w:tr w:rsidR="00464E64" w:rsidRPr="00EB2AFC" w14:paraId="7611C52C" w14:textId="77777777" w:rsidTr="000155BA">
        <w:tc>
          <w:tcPr>
            <w:tcW w:w="2972" w:type="dxa"/>
          </w:tcPr>
          <w:p w14:paraId="0A68046F" w14:textId="77777777" w:rsidR="00464E64" w:rsidRPr="00EB2AFC" w:rsidRDefault="00464E64" w:rsidP="000155BA">
            <w:pPr>
              <w:rPr>
                <w:rFonts w:cstheme="minorHAnsi"/>
                <w:sz w:val="20"/>
                <w:szCs w:val="20"/>
              </w:rPr>
            </w:pPr>
            <w:r w:rsidRPr="00EB2AFC">
              <w:rPr>
                <w:rFonts w:cstheme="minorHAnsi"/>
                <w:sz w:val="20"/>
                <w:szCs w:val="20"/>
              </w:rPr>
              <w:t>Interleukin-2 (pg/mL)</w:t>
            </w:r>
          </w:p>
        </w:tc>
        <w:tc>
          <w:tcPr>
            <w:tcW w:w="2410" w:type="dxa"/>
          </w:tcPr>
          <w:p w14:paraId="537EBE2F" w14:textId="77777777" w:rsidR="00464E64" w:rsidRPr="00EB2AFC" w:rsidRDefault="00464E64" w:rsidP="000155BA">
            <w:pPr>
              <w:rPr>
                <w:rFonts w:cstheme="minorHAnsi"/>
                <w:sz w:val="20"/>
                <w:szCs w:val="20"/>
              </w:rPr>
            </w:pPr>
            <w:r w:rsidRPr="00EB2AFC">
              <w:rPr>
                <w:rFonts w:cstheme="minorHAnsi"/>
                <w:sz w:val="20"/>
                <w:szCs w:val="20"/>
              </w:rPr>
              <w:t>-</w:t>
            </w:r>
          </w:p>
        </w:tc>
        <w:tc>
          <w:tcPr>
            <w:tcW w:w="1984" w:type="dxa"/>
          </w:tcPr>
          <w:p w14:paraId="40530331" w14:textId="77777777" w:rsidR="00464E64" w:rsidRPr="00EB2AFC" w:rsidRDefault="00464E64" w:rsidP="000155BA">
            <w:pPr>
              <w:rPr>
                <w:rFonts w:cstheme="minorHAnsi"/>
                <w:sz w:val="20"/>
                <w:szCs w:val="20"/>
              </w:rPr>
            </w:pPr>
            <w:r w:rsidRPr="00EB2AFC">
              <w:rPr>
                <w:rFonts w:cstheme="minorHAnsi"/>
                <w:sz w:val="20"/>
                <w:szCs w:val="20"/>
              </w:rPr>
              <w:t>4.4 (4.4-4.4)</w:t>
            </w:r>
          </w:p>
        </w:tc>
      </w:tr>
      <w:tr w:rsidR="00464E64" w:rsidRPr="00EB2AFC" w14:paraId="261283B0" w14:textId="77777777" w:rsidTr="000155BA">
        <w:tc>
          <w:tcPr>
            <w:tcW w:w="2972" w:type="dxa"/>
          </w:tcPr>
          <w:p w14:paraId="22C623DE" w14:textId="77777777" w:rsidR="00464E64" w:rsidRPr="00EB2AFC" w:rsidRDefault="00464E64" w:rsidP="000155BA">
            <w:pPr>
              <w:rPr>
                <w:rFonts w:cstheme="minorHAnsi"/>
                <w:sz w:val="20"/>
                <w:szCs w:val="20"/>
              </w:rPr>
            </w:pPr>
            <w:r w:rsidRPr="00EB2AFC">
              <w:rPr>
                <w:rFonts w:cstheme="minorHAnsi"/>
                <w:sz w:val="20"/>
                <w:szCs w:val="20"/>
              </w:rPr>
              <w:t>Interleukin-4 (pg/mL)</w:t>
            </w:r>
          </w:p>
        </w:tc>
        <w:tc>
          <w:tcPr>
            <w:tcW w:w="2410" w:type="dxa"/>
          </w:tcPr>
          <w:p w14:paraId="265AD14B" w14:textId="77777777" w:rsidR="00464E64" w:rsidRPr="00EB2AFC" w:rsidRDefault="00464E64" w:rsidP="000155BA">
            <w:pPr>
              <w:rPr>
                <w:rFonts w:cstheme="minorHAnsi"/>
                <w:sz w:val="20"/>
                <w:szCs w:val="20"/>
              </w:rPr>
            </w:pPr>
            <w:r w:rsidRPr="00EB2AFC">
              <w:rPr>
                <w:rFonts w:cstheme="minorHAnsi"/>
                <w:sz w:val="20"/>
                <w:szCs w:val="20"/>
              </w:rPr>
              <w:t>-</w:t>
            </w:r>
          </w:p>
        </w:tc>
        <w:tc>
          <w:tcPr>
            <w:tcW w:w="1984" w:type="dxa"/>
          </w:tcPr>
          <w:p w14:paraId="051BF554" w14:textId="77777777" w:rsidR="00464E64" w:rsidRPr="00EB2AFC" w:rsidRDefault="00464E64" w:rsidP="000155BA">
            <w:pPr>
              <w:rPr>
                <w:rFonts w:cstheme="minorHAnsi"/>
                <w:sz w:val="20"/>
                <w:szCs w:val="20"/>
              </w:rPr>
            </w:pPr>
            <w:r w:rsidRPr="00EB2AFC">
              <w:rPr>
                <w:rFonts w:cstheme="minorHAnsi"/>
                <w:sz w:val="20"/>
                <w:szCs w:val="20"/>
              </w:rPr>
              <w:t>5.5 (5.5-5.5)</w:t>
            </w:r>
          </w:p>
        </w:tc>
      </w:tr>
      <w:tr w:rsidR="00464E64" w:rsidRPr="00EB2AFC" w14:paraId="386F3B5C" w14:textId="77777777" w:rsidTr="000155BA">
        <w:tc>
          <w:tcPr>
            <w:tcW w:w="2972" w:type="dxa"/>
          </w:tcPr>
          <w:p w14:paraId="2F52C816" w14:textId="77777777" w:rsidR="00464E64" w:rsidRPr="00EB2AFC" w:rsidRDefault="00464E64" w:rsidP="000155BA">
            <w:pPr>
              <w:rPr>
                <w:rFonts w:cstheme="minorHAnsi"/>
                <w:sz w:val="20"/>
                <w:szCs w:val="20"/>
              </w:rPr>
            </w:pPr>
            <w:r w:rsidRPr="00EB2AFC">
              <w:rPr>
                <w:rFonts w:cstheme="minorHAnsi"/>
                <w:sz w:val="20"/>
                <w:szCs w:val="20"/>
              </w:rPr>
              <w:t>Interleukin-5 (pg/mL)</w:t>
            </w:r>
          </w:p>
        </w:tc>
        <w:tc>
          <w:tcPr>
            <w:tcW w:w="2410" w:type="dxa"/>
          </w:tcPr>
          <w:p w14:paraId="15D2C2F8" w14:textId="77777777" w:rsidR="00464E64" w:rsidRPr="00EB2AFC" w:rsidRDefault="00464E64" w:rsidP="000155BA">
            <w:pPr>
              <w:rPr>
                <w:rFonts w:cstheme="minorHAnsi"/>
                <w:sz w:val="20"/>
                <w:szCs w:val="20"/>
              </w:rPr>
            </w:pPr>
            <w:r w:rsidRPr="00EB2AFC">
              <w:rPr>
                <w:rFonts w:cstheme="minorHAnsi"/>
                <w:sz w:val="20"/>
                <w:szCs w:val="20"/>
              </w:rPr>
              <w:t>0.5 (0.3-0.7)</w:t>
            </w:r>
          </w:p>
        </w:tc>
        <w:tc>
          <w:tcPr>
            <w:tcW w:w="1984" w:type="dxa"/>
          </w:tcPr>
          <w:p w14:paraId="518E68CD" w14:textId="77777777" w:rsidR="00464E64" w:rsidRPr="00EB2AFC" w:rsidRDefault="00464E64" w:rsidP="000155BA">
            <w:pPr>
              <w:rPr>
                <w:rFonts w:cstheme="minorHAnsi"/>
                <w:sz w:val="20"/>
                <w:szCs w:val="20"/>
              </w:rPr>
            </w:pPr>
            <w:r w:rsidRPr="00EB2AFC">
              <w:rPr>
                <w:rFonts w:cstheme="minorHAnsi"/>
                <w:sz w:val="20"/>
                <w:szCs w:val="20"/>
              </w:rPr>
              <w:t>-</w:t>
            </w:r>
          </w:p>
        </w:tc>
      </w:tr>
      <w:tr w:rsidR="00464E64" w:rsidRPr="00EB2AFC" w14:paraId="12B8C6B3" w14:textId="77777777" w:rsidTr="000155BA">
        <w:tc>
          <w:tcPr>
            <w:tcW w:w="2972" w:type="dxa"/>
          </w:tcPr>
          <w:p w14:paraId="1E451017" w14:textId="77777777" w:rsidR="00464E64" w:rsidRPr="00EB2AFC" w:rsidRDefault="00464E64" w:rsidP="000155BA">
            <w:pPr>
              <w:rPr>
                <w:rFonts w:cstheme="minorHAnsi"/>
                <w:sz w:val="20"/>
                <w:szCs w:val="20"/>
              </w:rPr>
            </w:pPr>
            <w:r w:rsidRPr="00EB2AFC">
              <w:rPr>
                <w:rFonts w:cstheme="minorHAnsi"/>
                <w:sz w:val="20"/>
                <w:szCs w:val="20"/>
              </w:rPr>
              <w:t>Interleukin-6 (pg/mL)</w:t>
            </w:r>
          </w:p>
        </w:tc>
        <w:tc>
          <w:tcPr>
            <w:tcW w:w="2410" w:type="dxa"/>
          </w:tcPr>
          <w:p w14:paraId="5A8709C3" w14:textId="77777777" w:rsidR="00464E64" w:rsidRPr="00EB2AFC" w:rsidRDefault="00464E64" w:rsidP="000155BA">
            <w:pPr>
              <w:rPr>
                <w:rFonts w:cstheme="minorHAnsi"/>
                <w:sz w:val="20"/>
                <w:szCs w:val="20"/>
              </w:rPr>
            </w:pPr>
            <w:r w:rsidRPr="00EB2AFC">
              <w:rPr>
                <w:rFonts w:cstheme="minorHAnsi"/>
                <w:sz w:val="20"/>
                <w:szCs w:val="20"/>
              </w:rPr>
              <w:t>72.0 (22.5-248.7)</w:t>
            </w:r>
          </w:p>
        </w:tc>
        <w:tc>
          <w:tcPr>
            <w:tcW w:w="1984" w:type="dxa"/>
          </w:tcPr>
          <w:p w14:paraId="098E5BA7" w14:textId="77777777" w:rsidR="00464E64" w:rsidRPr="00EB2AFC" w:rsidRDefault="00464E64" w:rsidP="000155BA">
            <w:pPr>
              <w:rPr>
                <w:rFonts w:cstheme="minorHAnsi"/>
                <w:sz w:val="20"/>
                <w:szCs w:val="20"/>
              </w:rPr>
            </w:pPr>
            <w:r w:rsidRPr="00EB2AFC">
              <w:rPr>
                <w:rFonts w:cstheme="minorHAnsi"/>
                <w:sz w:val="20"/>
                <w:szCs w:val="20"/>
              </w:rPr>
              <w:t>52.0 (19.0-142.8)</w:t>
            </w:r>
          </w:p>
        </w:tc>
      </w:tr>
      <w:tr w:rsidR="00464E64" w:rsidRPr="00EB2AFC" w14:paraId="4EEADD9B" w14:textId="77777777" w:rsidTr="000155BA">
        <w:tc>
          <w:tcPr>
            <w:tcW w:w="2972" w:type="dxa"/>
          </w:tcPr>
          <w:p w14:paraId="55AB7CBF" w14:textId="77777777" w:rsidR="00464E64" w:rsidRPr="00EB2AFC" w:rsidRDefault="00464E64" w:rsidP="000155BA">
            <w:pPr>
              <w:rPr>
                <w:rFonts w:cstheme="minorHAnsi"/>
                <w:sz w:val="20"/>
                <w:szCs w:val="20"/>
              </w:rPr>
            </w:pPr>
            <w:r w:rsidRPr="00EB2AFC">
              <w:rPr>
                <w:rFonts w:cstheme="minorHAnsi"/>
                <w:sz w:val="20"/>
                <w:szCs w:val="20"/>
              </w:rPr>
              <w:t>Interleukin-8 (pg/mL)</w:t>
            </w:r>
          </w:p>
        </w:tc>
        <w:tc>
          <w:tcPr>
            <w:tcW w:w="2410" w:type="dxa"/>
          </w:tcPr>
          <w:p w14:paraId="2EDD7C50" w14:textId="77777777" w:rsidR="00464E64" w:rsidRPr="00EB2AFC" w:rsidRDefault="00464E64" w:rsidP="000155BA">
            <w:pPr>
              <w:rPr>
                <w:rFonts w:cstheme="minorHAnsi"/>
                <w:sz w:val="20"/>
                <w:szCs w:val="20"/>
              </w:rPr>
            </w:pPr>
            <w:r w:rsidRPr="00EB2AFC">
              <w:rPr>
                <w:rFonts w:cstheme="minorHAnsi"/>
                <w:sz w:val="20"/>
                <w:szCs w:val="20"/>
              </w:rPr>
              <w:t>18.9 (9.1-42.6)</w:t>
            </w:r>
          </w:p>
        </w:tc>
        <w:tc>
          <w:tcPr>
            <w:tcW w:w="1984" w:type="dxa"/>
          </w:tcPr>
          <w:p w14:paraId="01F6C323" w14:textId="77777777" w:rsidR="00464E64" w:rsidRPr="00EB2AFC" w:rsidRDefault="00464E64" w:rsidP="000155BA">
            <w:pPr>
              <w:rPr>
                <w:rFonts w:cstheme="minorHAnsi"/>
                <w:sz w:val="20"/>
                <w:szCs w:val="20"/>
              </w:rPr>
            </w:pPr>
            <w:r w:rsidRPr="00EB2AFC">
              <w:rPr>
                <w:rFonts w:cstheme="minorHAnsi"/>
                <w:sz w:val="20"/>
                <w:szCs w:val="20"/>
              </w:rPr>
              <w:t>5.0 (2.0-13.0)</w:t>
            </w:r>
          </w:p>
        </w:tc>
      </w:tr>
      <w:tr w:rsidR="00464E64" w:rsidRPr="00EB2AFC" w14:paraId="46A1F23E" w14:textId="77777777" w:rsidTr="000155BA">
        <w:tc>
          <w:tcPr>
            <w:tcW w:w="2972" w:type="dxa"/>
          </w:tcPr>
          <w:p w14:paraId="23446325" w14:textId="77777777" w:rsidR="00464E64" w:rsidRPr="00EB2AFC" w:rsidRDefault="00464E64" w:rsidP="000155BA">
            <w:pPr>
              <w:rPr>
                <w:rFonts w:cstheme="minorHAnsi"/>
                <w:sz w:val="20"/>
                <w:szCs w:val="20"/>
              </w:rPr>
            </w:pPr>
            <w:r w:rsidRPr="00EB2AFC">
              <w:rPr>
                <w:rFonts w:cstheme="minorHAnsi"/>
                <w:sz w:val="20"/>
                <w:szCs w:val="20"/>
              </w:rPr>
              <w:t>Interleukin-10 (pg/mL)</w:t>
            </w:r>
          </w:p>
        </w:tc>
        <w:tc>
          <w:tcPr>
            <w:tcW w:w="2410" w:type="dxa"/>
          </w:tcPr>
          <w:p w14:paraId="119C4222" w14:textId="77777777" w:rsidR="00464E64" w:rsidRPr="00EB2AFC" w:rsidRDefault="00464E64" w:rsidP="000155BA">
            <w:pPr>
              <w:rPr>
                <w:rFonts w:cstheme="minorHAnsi"/>
                <w:sz w:val="20"/>
                <w:szCs w:val="20"/>
              </w:rPr>
            </w:pPr>
            <w:r w:rsidRPr="00EB2AFC">
              <w:rPr>
                <w:rFonts w:cstheme="minorHAnsi"/>
                <w:sz w:val="20"/>
                <w:szCs w:val="20"/>
              </w:rPr>
              <w:t>4.5 (1.6-14.2)</w:t>
            </w:r>
          </w:p>
        </w:tc>
        <w:tc>
          <w:tcPr>
            <w:tcW w:w="1984" w:type="dxa"/>
          </w:tcPr>
          <w:p w14:paraId="32A1D4F7" w14:textId="77777777" w:rsidR="00464E64" w:rsidRPr="00EB2AFC" w:rsidRDefault="00464E64" w:rsidP="000155BA">
            <w:pPr>
              <w:rPr>
                <w:rFonts w:cstheme="minorHAnsi"/>
                <w:sz w:val="20"/>
                <w:szCs w:val="20"/>
              </w:rPr>
            </w:pPr>
            <w:r w:rsidRPr="00EB2AFC">
              <w:rPr>
                <w:rFonts w:cstheme="minorHAnsi"/>
                <w:sz w:val="20"/>
                <w:szCs w:val="20"/>
              </w:rPr>
              <w:t>1.0 (0.7-1.9)</w:t>
            </w:r>
          </w:p>
        </w:tc>
      </w:tr>
      <w:tr w:rsidR="00464E64" w:rsidRPr="00EB2AFC" w14:paraId="05A04658" w14:textId="77777777" w:rsidTr="000155BA">
        <w:tc>
          <w:tcPr>
            <w:tcW w:w="2972" w:type="dxa"/>
          </w:tcPr>
          <w:p w14:paraId="4DD701B3" w14:textId="77777777" w:rsidR="00464E64" w:rsidRPr="00EB2AFC" w:rsidRDefault="00464E64" w:rsidP="000155BA">
            <w:pPr>
              <w:rPr>
                <w:rFonts w:cstheme="minorHAnsi"/>
                <w:sz w:val="20"/>
                <w:szCs w:val="20"/>
              </w:rPr>
            </w:pPr>
            <w:r w:rsidRPr="00EB2AFC">
              <w:rPr>
                <w:rFonts w:cstheme="minorHAnsi"/>
                <w:sz w:val="20"/>
                <w:szCs w:val="20"/>
              </w:rPr>
              <w:t>Interleukin-12 (pg/mL)</w:t>
            </w:r>
          </w:p>
        </w:tc>
        <w:tc>
          <w:tcPr>
            <w:tcW w:w="2410" w:type="dxa"/>
          </w:tcPr>
          <w:p w14:paraId="4C690D50" w14:textId="77777777" w:rsidR="00464E64" w:rsidRPr="00EB2AFC" w:rsidRDefault="00464E64" w:rsidP="000155BA">
            <w:pPr>
              <w:rPr>
                <w:rFonts w:cstheme="minorHAnsi"/>
                <w:sz w:val="20"/>
                <w:szCs w:val="20"/>
              </w:rPr>
            </w:pPr>
            <w:r w:rsidRPr="00EB2AFC">
              <w:rPr>
                <w:rFonts w:cstheme="minorHAnsi"/>
                <w:sz w:val="20"/>
                <w:szCs w:val="20"/>
              </w:rPr>
              <w:t>7.4 (4.3-10.8)</w:t>
            </w:r>
          </w:p>
        </w:tc>
        <w:tc>
          <w:tcPr>
            <w:tcW w:w="1984" w:type="dxa"/>
          </w:tcPr>
          <w:p w14:paraId="7530955E" w14:textId="77777777" w:rsidR="00464E64" w:rsidRPr="00EB2AFC" w:rsidRDefault="00464E64" w:rsidP="000155BA">
            <w:pPr>
              <w:rPr>
                <w:rFonts w:cstheme="minorHAnsi"/>
                <w:sz w:val="20"/>
                <w:szCs w:val="20"/>
              </w:rPr>
            </w:pPr>
            <w:r w:rsidRPr="00EB2AFC">
              <w:rPr>
                <w:rFonts w:cstheme="minorHAnsi"/>
                <w:sz w:val="20"/>
                <w:szCs w:val="20"/>
              </w:rPr>
              <w:t>1.2 (1.1-1.7)</w:t>
            </w:r>
          </w:p>
        </w:tc>
      </w:tr>
      <w:tr w:rsidR="00464E64" w:rsidRPr="00EB2AFC" w14:paraId="03F9408B" w14:textId="77777777" w:rsidTr="000155BA">
        <w:tc>
          <w:tcPr>
            <w:tcW w:w="2972" w:type="dxa"/>
          </w:tcPr>
          <w:p w14:paraId="70B741C8" w14:textId="77777777" w:rsidR="00464E64" w:rsidRPr="00EB2AFC" w:rsidRDefault="00464E64" w:rsidP="000155BA">
            <w:pPr>
              <w:rPr>
                <w:rFonts w:cstheme="minorHAnsi"/>
                <w:sz w:val="20"/>
                <w:szCs w:val="20"/>
              </w:rPr>
            </w:pPr>
            <w:r w:rsidRPr="00EB2AFC">
              <w:rPr>
                <w:rFonts w:cstheme="minorHAnsi"/>
                <w:sz w:val="20"/>
                <w:szCs w:val="20"/>
              </w:rPr>
              <w:t>Interleukin-13 (pg/mL)</w:t>
            </w:r>
          </w:p>
        </w:tc>
        <w:tc>
          <w:tcPr>
            <w:tcW w:w="2410" w:type="dxa"/>
          </w:tcPr>
          <w:p w14:paraId="41638F1E" w14:textId="77777777" w:rsidR="00464E64" w:rsidRPr="00EB2AFC" w:rsidRDefault="00464E64" w:rsidP="000155BA">
            <w:pPr>
              <w:rPr>
                <w:rFonts w:cstheme="minorHAnsi"/>
                <w:sz w:val="20"/>
                <w:szCs w:val="20"/>
              </w:rPr>
            </w:pPr>
            <w:r w:rsidRPr="00EB2AFC">
              <w:rPr>
                <w:rFonts w:cstheme="minorHAnsi"/>
                <w:sz w:val="20"/>
                <w:szCs w:val="20"/>
              </w:rPr>
              <w:t>-</w:t>
            </w:r>
          </w:p>
        </w:tc>
        <w:tc>
          <w:tcPr>
            <w:tcW w:w="1984" w:type="dxa"/>
          </w:tcPr>
          <w:p w14:paraId="2376364F" w14:textId="77777777" w:rsidR="00464E64" w:rsidRPr="00EB2AFC" w:rsidRDefault="00464E64" w:rsidP="000155BA">
            <w:pPr>
              <w:rPr>
                <w:rFonts w:cstheme="minorHAnsi"/>
                <w:sz w:val="20"/>
                <w:szCs w:val="20"/>
              </w:rPr>
            </w:pPr>
            <w:r w:rsidRPr="00EB2AFC">
              <w:rPr>
                <w:rFonts w:cstheme="minorHAnsi"/>
                <w:sz w:val="20"/>
                <w:szCs w:val="20"/>
              </w:rPr>
              <w:t>1.3 (1.3-1.3)</w:t>
            </w:r>
          </w:p>
        </w:tc>
      </w:tr>
      <w:tr w:rsidR="00464E64" w:rsidRPr="00EB2AFC" w14:paraId="0C0086E8" w14:textId="77777777" w:rsidTr="000155BA">
        <w:tc>
          <w:tcPr>
            <w:tcW w:w="2972" w:type="dxa"/>
          </w:tcPr>
          <w:p w14:paraId="0C2DC44E" w14:textId="77777777" w:rsidR="00464E64" w:rsidRPr="00EB2AFC" w:rsidRDefault="00464E64" w:rsidP="000155BA">
            <w:pPr>
              <w:rPr>
                <w:rFonts w:cstheme="minorHAnsi"/>
                <w:sz w:val="20"/>
                <w:szCs w:val="20"/>
              </w:rPr>
            </w:pPr>
            <w:r w:rsidRPr="00EB2AFC">
              <w:rPr>
                <w:rFonts w:cstheme="minorHAnsi"/>
                <w:sz w:val="20"/>
                <w:szCs w:val="20"/>
              </w:rPr>
              <w:t>Interleukin-17 (pg/mL)</w:t>
            </w:r>
          </w:p>
        </w:tc>
        <w:tc>
          <w:tcPr>
            <w:tcW w:w="2410" w:type="dxa"/>
          </w:tcPr>
          <w:p w14:paraId="52D09377" w14:textId="77777777" w:rsidR="00464E64" w:rsidRPr="00EB2AFC" w:rsidRDefault="00464E64" w:rsidP="00570994">
            <w:pPr>
              <w:rPr>
                <w:rFonts w:cstheme="minorHAnsi"/>
                <w:sz w:val="20"/>
                <w:szCs w:val="20"/>
              </w:rPr>
            </w:pPr>
            <w:r>
              <w:rPr>
                <w:rFonts w:cstheme="minorHAnsi"/>
                <w:sz w:val="20"/>
                <w:szCs w:val="20"/>
              </w:rPr>
              <w:t>-</w:t>
            </w:r>
          </w:p>
        </w:tc>
        <w:tc>
          <w:tcPr>
            <w:tcW w:w="1984" w:type="dxa"/>
          </w:tcPr>
          <w:p w14:paraId="26B61FBD" w14:textId="77777777" w:rsidR="00464E64" w:rsidRPr="00EB2AFC" w:rsidRDefault="00464E64" w:rsidP="000155BA">
            <w:pPr>
              <w:rPr>
                <w:rFonts w:cstheme="minorHAnsi"/>
                <w:sz w:val="20"/>
                <w:szCs w:val="20"/>
              </w:rPr>
            </w:pPr>
            <w:r w:rsidRPr="00EB2AFC">
              <w:rPr>
                <w:rFonts w:cstheme="minorHAnsi"/>
                <w:sz w:val="20"/>
                <w:szCs w:val="20"/>
              </w:rPr>
              <w:t>0.6 (0.6-0.6)</w:t>
            </w:r>
          </w:p>
        </w:tc>
      </w:tr>
      <w:tr w:rsidR="00464E64" w:rsidRPr="00EB2AFC" w14:paraId="7595AE1C" w14:textId="77777777" w:rsidTr="000155BA">
        <w:tc>
          <w:tcPr>
            <w:tcW w:w="2972" w:type="dxa"/>
          </w:tcPr>
          <w:p w14:paraId="0B44241D" w14:textId="77777777" w:rsidR="00464E64" w:rsidRPr="00EB2AFC" w:rsidRDefault="00464E64" w:rsidP="000155BA">
            <w:pPr>
              <w:rPr>
                <w:rFonts w:cstheme="minorHAnsi"/>
                <w:sz w:val="20"/>
                <w:szCs w:val="20"/>
              </w:rPr>
            </w:pPr>
            <w:r w:rsidRPr="00EB2AFC">
              <w:rPr>
                <w:rFonts w:cstheme="minorHAnsi"/>
                <w:sz w:val="20"/>
                <w:szCs w:val="20"/>
              </w:rPr>
              <w:t>Tumor necrosis factor alpha (pg/mL)</w:t>
            </w:r>
          </w:p>
        </w:tc>
        <w:tc>
          <w:tcPr>
            <w:tcW w:w="2410" w:type="dxa"/>
          </w:tcPr>
          <w:p w14:paraId="502A17FE" w14:textId="77777777" w:rsidR="00464E64" w:rsidRPr="00EB2AFC" w:rsidRDefault="00464E64" w:rsidP="000155BA">
            <w:pPr>
              <w:rPr>
                <w:rFonts w:cstheme="minorHAnsi"/>
                <w:sz w:val="20"/>
                <w:szCs w:val="20"/>
              </w:rPr>
            </w:pPr>
            <w:r w:rsidRPr="00EB2AFC">
              <w:rPr>
                <w:rFonts w:cstheme="minorHAnsi"/>
                <w:sz w:val="20"/>
                <w:szCs w:val="20"/>
              </w:rPr>
              <w:t>6.7 (3.6-12.4)</w:t>
            </w:r>
          </w:p>
        </w:tc>
        <w:tc>
          <w:tcPr>
            <w:tcW w:w="1984" w:type="dxa"/>
          </w:tcPr>
          <w:p w14:paraId="79E75299" w14:textId="77777777" w:rsidR="00464E64" w:rsidRPr="00EB2AFC" w:rsidRDefault="00464E64" w:rsidP="000155BA">
            <w:pPr>
              <w:rPr>
                <w:rFonts w:cstheme="minorHAnsi"/>
                <w:sz w:val="20"/>
                <w:szCs w:val="20"/>
              </w:rPr>
            </w:pPr>
            <w:r w:rsidRPr="00EB2AFC">
              <w:rPr>
                <w:rFonts w:cstheme="minorHAnsi"/>
                <w:sz w:val="20"/>
                <w:szCs w:val="20"/>
              </w:rPr>
              <w:t>1.7 (1.7-2.3)</w:t>
            </w:r>
          </w:p>
        </w:tc>
      </w:tr>
      <w:tr w:rsidR="00464E64" w:rsidRPr="00EB2AFC" w14:paraId="4A278829" w14:textId="77777777" w:rsidTr="000155BA">
        <w:tc>
          <w:tcPr>
            <w:tcW w:w="2972" w:type="dxa"/>
          </w:tcPr>
          <w:p w14:paraId="0A456169" w14:textId="77777777" w:rsidR="00464E64" w:rsidRPr="00EB2AFC" w:rsidRDefault="00464E64" w:rsidP="000155BA">
            <w:pPr>
              <w:rPr>
                <w:rFonts w:cstheme="minorHAnsi"/>
                <w:sz w:val="20"/>
                <w:szCs w:val="20"/>
              </w:rPr>
            </w:pPr>
            <w:r w:rsidRPr="00EB2AFC">
              <w:rPr>
                <w:rFonts w:cstheme="minorHAnsi"/>
                <w:sz w:val="20"/>
                <w:szCs w:val="20"/>
              </w:rPr>
              <w:t>Interferon alpha (pg/mL)</w:t>
            </w:r>
          </w:p>
        </w:tc>
        <w:tc>
          <w:tcPr>
            <w:tcW w:w="2410" w:type="dxa"/>
          </w:tcPr>
          <w:p w14:paraId="22B6A8BA" w14:textId="77777777" w:rsidR="00464E64" w:rsidRPr="00EB2AFC" w:rsidRDefault="00464E64" w:rsidP="000155BA">
            <w:pPr>
              <w:rPr>
                <w:rFonts w:cstheme="minorHAnsi"/>
                <w:sz w:val="20"/>
                <w:szCs w:val="20"/>
              </w:rPr>
            </w:pPr>
            <w:r w:rsidRPr="00EB2AFC">
              <w:rPr>
                <w:rFonts w:cstheme="minorHAnsi"/>
                <w:sz w:val="20"/>
                <w:szCs w:val="20"/>
              </w:rPr>
              <w:t>-</w:t>
            </w:r>
          </w:p>
        </w:tc>
        <w:tc>
          <w:tcPr>
            <w:tcW w:w="1984" w:type="dxa"/>
          </w:tcPr>
          <w:p w14:paraId="5473A828" w14:textId="77777777" w:rsidR="00464E64" w:rsidRPr="00EB2AFC" w:rsidRDefault="00464E64" w:rsidP="000155BA">
            <w:pPr>
              <w:rPr>
                <w:rFonts w:cstheme="minorHAnsi"/>
                <w:sz w:val="20"/>
                <w:szCs w:val="20"/>
              </w:rPr>
            </w:pPr>
            <w:r w:rsidRPr="00EB2AFC">
              <w:rPr>
                <w:rFonts w:cstheme="minorHAnsi"/>
                <w:sz w:val="20"/>
                <w:szCs w:val="20"/>
              </w:rPr>
              <w:t>0.3 (0.3-0.4)</w:t>
            </w:r>
          </w:p>
        </w:tc>
      </w:tr>
      <w:tr w:rsidR="00464E64" w:rsidRPr="00EB2AFC" w14:paraId="35FBCEEF" w14:textId="77777777" w:rsidTr="000155BA">
        <w:tc>
          <w:tcPr>
            <w:tcW w:w="2972" w:type="dxa"/>
          </w:tcPr>
          <w:p w14:paraId="699F7651" w14:textId="77777777" w:rsidR="00464E64" w:rsidRPr="00EB2AFC" w:rsidRDefault="00464E64" w:rsidP="000155BA">
            <w:pPr>
              <w:rPr>
                <w:rFonts w:cstheme="minorHAnsi"/>
                <w:sz w:val="20"/>
                <w:szCs w:val="20"/>
              </w:rPr>
            </w:pPr>
            <w:r w:rsidRPr="00EB2AFC">
              <w:rPr>
                <w:rFonts w:cstheme="minorHAnsi"/>
                <w:sz w:val="20"/>
                <w:szCs w:val="20"/>
              </w:rPr>
              <w:t>Interferon beta (pg/mL)</w:t>
            </w:r>
          </w:p>
        </w:tc>
        <w:tc>
          <w:tcPr>
            <w:tcW w:w="2410" w:type="dxa"/>
          </w:tcPr>
          <w:p w14:paraId="258AF112" w14:textId="77777777" w:rsidR="00464E64" w:rsidRPr="00EB2AFC" w:rsidRDefault="00464E64" w:rsidP="000155BA">
            <w:pPr>
              <w:rPr>
                <w:rFonts w:cstheme="minorHAnsi"/>
                <w:sz w:val="20"/>
                <w:szCs w:val="20"/>
              </w:rPr>
            </w:pPr>
            <w:r w:rsidRPr="00EB2AFC">
              <w:rPr>
                <w:rFonts w:cstheme="minorHAnsi"/>
                <w:sz w:val="20"/>
                <w:szCs w:val="20"/>
              </w:rPr>
              <w:t>-</w:t>
            </w:r>
          </w:p>
        </w:tc>
        <w:tc>
          <w:tcPr>
            <w:tcW w:w="1984" w:type="dxa"/>
          </w:tcPr>
          <w:p w14:paraId="5E4F0BBD" w14:textId="77777777" w:rsidR="00464E64" w:rsidRPr="00EB2AFC" w:rsidRDefault="00464E64" w:rsidP="000155BA">
            <w:pPr>
              <w:rPr>
                <w:rFonts w:cstheme="minorHAnsi"/>
                <w:sz w:val="20"/>
                <w:szCs w:val="20"/>
              </w:rPr>
            </w:pPr>
            <w:r w:rsidRPr="00EB2AFC">
              <w:rPr>
                <w:rFonts w:cstheme="minorHAnsi"/>
                <w:sz w:val="20"/>
                <w:szCs w:val="20"/>
              </w:rPr>
              <w:t>24.0 (15.0-41.0)</w:t>
            </w:r>
          </w:p>
        </w:tc>
      </w:tr>
      <w:tr w:rsidR="00464E64" w:rsidRPr="00EB2AFC" w14:paraId="5B9D415B" w14:textId="77777777" w:rsidTr="000155BA">
        <w:tc>
          <w:tcPr>
            <w:tcW w:w="2972" w:type="dxa"/>
          </w:tcPr>
          <w:p w14:paraId="183E7D98" w14:textId="77777777" w:rsidR="00464E64" w:rsidRPr="00EB2AFC" w:rsidRDefault="00464E64" w:rsidP="000155BA">
            <w:pPr>
              <w:rPr>
                <w:rFonts w:cstheme="minorHAnsi"/>
                <w:sz w:val="20"/>
                <w:szCs w:val="20"/>
              </w:rPr>
            </w:pPr>
            <w:r w:rsidRPr="00EB2AFC">
              <w:rPr>
                <w:rFonts w:cstheme="minorHAnsi"/>
                <w:sz w:val="20"/>
                <w:szCs w:val="20"/>
              </w:rPr>
              <w:t>Interferon gamma (pg/mL)</w:t>
            </w:r>
          </w:p>
        </w:tc>
        <w:tc>
          <w:tcPr>
            <w:tcW w:w="2410" w:type="dxa"/>
          </w:tcPr>
          <w:p w14:paraId="3064F0BC" w14:textId="77777777" w:rsidR="00464E64" w:rsidRPr="00EB2AFC" w:rsidRDefault="00464E64" w:rsidP="000155BA">
            <w:pPr>
              <w:rPr>
                <w:rFonts w:cstheme="minorHAnsi"/>
                <w:sz w:val="20"/>
                <w:szCs w:val="20"/>
              </w:rPr>
            </w:pPr>
            <w:r w:rsidRPr="00EB2AFC">
              <w:rPr>
                <w:rFonts w:cstheme="minorHAnsi"/>
                <w:sz w:val="20"/>
                <w:szCs w:val="20"/>
              </w:rPr>
              <w:t>205.9 (12.8-298.6)</w:t>
            </w:r>
          </w:p>
        </w:tc>
        <w:tc>
          <w:tcPr>
            <w:tcW w:w="1984" w:type="dxa"/>
          </w:tcPr>
          <w:p w14:paraId="2B741ED6" w14:textId="77777777" w:rsidR="00464E64" w:rsidRPr="00EB2AFC" w:rsidRDefault="00464E64" w:rsidP="000155BA">
            <w:pPr>
              <w:rPr>
                <w:rFonts w:cstheme="minorHAnsi"/>
                <w:sz w:val="20"/>
                <w:szCs w:val="20"/>
              </w:rPr>
            </w:pPr>
            <w:r w:rsidRPr="00EB2AFC">
              <w:rPr>
                <w:rFonts w:cstheme="minorHAnsi"/>
                <w:sz w:val="20"/>
                <w:szCs w:val="20"/>
              </w:rPr>
              <w:t>2.8 (2.8-2.8)</w:t>
            </w:r>
          </w:p>
        </w:tc>
      </w:tr>
      <w:tr w:rsidR="00464E64" w:rsidRPr="00EB2AFC" w14:paraId="43A53810" w14:textId="77777777" w:rsidTr="000155BA">
        <w:tc>
          <w:tcPr>
            <w:tcW w:w="2972" w:type="dxa"/>
          </w:tcPr>
          <w:p w14:paraId="3AE13339" w14:textId="77777777" w:rsidR="00464E64" w:rsidRPr="00EB2AFC" w:rsidRDefault="00464E64" w:rsidP="000155BA">
            <w:pPr>
              <w:rPr>
                <w:rFonts w:cstheme="minorHAnsi"/>
                <w:sz w:val="20"/>
                <w:szCs w:val="20"/>
              </w:rPr>
            </w:pPr>
            <w:r w:rsidRPr="00EB2AFC">
              <w:rPr>
                <w:rFonts w:cstheme="minorHAnsi"/>
                <w:sz w:val="20"/>
                <w:szCs w:val="20"/>
              </w:rPr>
              <w:t>Monocyte chemoattractant protein (pg/mL)</w:t>
            </w:r>
          </w:p>
        </w:tc>
        <w:tc>
          <w:tcPr>
            <w:tcW w:w="2410" w:type="dxa"/>
          </w:tcPr>
          <w:p w14:paraId="6C76F283" w14:textId="77777777" w:rsidR="00464E64" w:rsidRPr="00EB2AFC" w:rsidRDefault="00464E64" w:rsidP="000155BA">
            <w:pPr>
              <w:rPr>
                <w:rFonts w:cstheme="minorHAnsi"/>
                <w:sz w:val="20"/>
                <w:szCs w:val="20"/>
              </w:rPr>
            </w:pPr>
            <w:r w:rsidRPr="00EB2AFC">
              <w:rPr>
                <w:rFonts w:cstheme="minorHAnsi"/>
                <w:sz w:val="20"/>
                <w:szCs w:val="20"/>
              </w:rPr>
              <w:t>317.6 (88.5-654.2)</w:t>
            </w:r>
          </w:p>
        </w:tc>
        <w:tc>
          <w:tcPr>
            <w:tcW w:w="1984" w:type="dxa"/>
          </w:tcPr>
          <w:p w14:paraId="2A427F81" w14:textId="77777777" w:rsidR="00464E64" w:rsidRPr="00EB2AFC" w:rsidRDefault="00464E64" w:rsidP="000155BA">
            <w:pPr>
              <w:rPr>
                <w:rFonts w:cstheme="minorHAnsi"/>
                <w:sz w:val="20"/>
                <w:szCs w:val="20"/>
              </w:rPr>
            </w:pPr>
            <w:r w:rsidRPr="00EB2AFC">
              <w:rPr>
                <w:rFonts w:cstheme="minorHAnsi"/>
                <w:sz w:val="20"/>
                <w:szCs w:val="20"/>
              </w:rPr>
              <w:t>43.0 (27.0-84.8)</w:t>
            </w:r>
          </w:p>
        </w:tc>
      </w:tr>
      <w:tr w:rsidR="00464E64" w:rsidRPr="00EB2AFC" w14:paraId="281342D3" w14:textId="77777777" w:rsidTr="000155BA">
        <w:tc>
          <w:tcPr>
            <w:tcW w:w="2972" w:type="dxa"/>
          </w:tcPr>
          <w:p w14:paraId="34649734" w14:textId="77777777" w:rsidR="00464E64" w:rsidRPr="00EB2AFC" w:rsidRDefault="00464E64" w:rsidP="000155BA">
            <w:pPr>
              <w:rPr>
                <w:rFonts w:cstheme="minorHAnsi"/>
                <w:sz w:val="20"/>
                <w:szCs w:val="20"/>
              </w:rPr>
            </w:pPr>
            <w:r w:rsidRPr="00EB2AFC">
              <w:rPr>
                <w:rFonts w:cstheme="minorHAnsi"/>
                <w:sz w:val="20"/>
                <w:szCs w:val="20"/>
              </w:rPr>
              <w:t>Macrophage inflammatory protein (pg/mL)</w:t>
            </w:r>
          </w:p>
        </w:tc>
        <w:tc>
          <w:tcPr>
            <w:tcW w:w="2410" w:type="dxa"/>
          </w:tcPr>
          <w:p w14:paraId="1209741E" w14:textId="77777777" w:rsidR="00464E64" w:rsidRPr="00EB2AFC" w:rsidRDefault="00464E64" w:rsidP="000155BA">
            <w:pPr>
              <w:rPr>
                <w:rFonts w:cstheme="minorHAnsi"/>
                <w:sz w:val="20"/>
                <w:szCs w:val="20"/>
              </w:rPr>
            </w:pPr>
            <w:r w:rsidRPr="00EB2AFC">
              <w:rPr>
                <w:rFonts w:cstheme="minorHAnsi"/>
                <w:sz w:val="20"/>
                <w:szCs w:val="20"/>
              </w:rPr>
              <w:t>6.3 (3.9-8.8)</w:t>
            </w:r>
          </w:p>
        </w:tc>
        <w:tc>
          <w:tcPr>
            <w:tcW w:w="1984" w:type="dxa"/>
          </w:tcPr>
          <w:p w14:paraId="0FB86EA7" w14:textId="77777777" w:rsidR="00464E64" w:rsidRPr="00EB2AFC" w:rsidRDefault="00464E64" w:rsidP="000155BA">
            <w:pPr>
              <w:rPr>
                <w:rFonts w:cstheme="minorHAnsi"/>
                <w:sz w:val="20"/>
                <w:szCs w:val="20"/>
              </w:rPr>
            </w:pPr>
            <w:r w:rsidRPr="00EB2AFC">
              <w:rPr>
                <w:rFonts w:cstheme="minorHAnsi"/>
                <w:sz w:val="20"/>
                <w:szCs w:val="20"/>
              </w:rPr>
              <w:t>-</w:t>
            </w:r>
          </w:p>
        </w:tc>
      </w:tr>
      <w:tr w:rsidR="00464E64" w:rsidRPr="00EB2AFC" w14:paraId="168DCCBE" w14:textId="77777777" w:rsidTr="000155BA">
        <w:tc>
          <w:tcPr>
            <w:tcW w:w="2972" w:type="dxa"/>
          </w:tcPr>
          <w:p w14:paraId="05F76D2D" w14:textId="77777777" w:rsidR="00464E64" w:rsidRPr="00EB2AFC" w:rsidRDefault="00464E64" w:rsidP="000155BA">
            <w:pPr>
              <w:rPr>
                <w:rFonts w:cstheme="minorHAnsi"/>
                <w:sz w:val="20"/>
                <w:szCs w:val="20"/>
              </w:rPr>
            </w:pPr>
            <w:r w:rsidRPr="00EB2AFC">
              <w:rPr>
                <w:rFonts w:cstheme="minorHAnsi"/>
                <w:sz w:val="20"/>
                <w:szCs w:val="20"/>
              </w:rPr>
              <w:t>Granulocyte colony stimulating factor (pg/mL)</w:t>
            </w:r>
          </w:p>
        </w:tc>
        <w:tc>
          <w:tcPr>
            <w:tcW w:w="2410" w:type="dxa"/>
          </w:tcPr>
          <w:p w14:paraId="002406A2" w14:textId="77777777" w:rsidR="00464E64" w:rsidRPr="00EB2AFC" w:rsidRDefault="00464E64" w:rsidP="000155BA">
            <w:pPr>
              <w:rPr>
                <w:rFonts w:cstheme="minorHAnsi"/>
                <w:sz w:val="20"/>
                <w:szCs w:val="20"/>
              </w:rPr>
            </w:pPr>
            <w:r w:rsidRPr="00EB2AFC">
              <w:rPr>
                <w:rFonts w:cstheme="minorHAnsi"/>
                <w:sz w:val="20"/>
                <w:szCs w:val="20"/>
              </w:rPr>
              <w:t>-</w:t>
            </w:r>
          </w:p>
        </w:tc>
        <w:tc>
          <w:tcPr>
            <w:tcW w:w="1984" w:type="dxa"/>
          </w:tcPr>
          <w:p w14:paraId="011F1992" w14:textId="77777777" w:rsidR="00464E64" w:rsidRPr="00EB2AFC" w:rsidRDefault="00464E64" w:rsidP="000155BA">
            <w:pPr>
              <w:rPr>
                <w:rFonts w:cstheme="minorHAnsi"/>
                <w:sz w:val="20"/>
                <w:szCs w:val="20"/>
              </w:rPr>
            </w:pPr>
            <w:r w:rsidRPr="00EB2AFC">
              <w:rPr>
                <w:rFonts w:cstheme="minorHAnsi"/>
                <w:sz w:val="20"/>
                <w:szCs w:val="20"/>
              </w:rPr>
              <w:t>7.0 (7.0-13.0)</w:t>
            </w:r>
          </w:p>
        </w:tc>
      </w:tr>
      <w:tr w:rsidR="00464E64" w:rsidRPr="00EB2AFC" w14:paraId="02066D9F" w14:textId="77777777" w:rsidTr="000155BA">
        <w:tc>
          <w:tcPr>
            <w:tcW w:w="2972" w:type="dxa"/>
          </w:tcPr>
          <w:p w14:paraId="58F455FC" w14:textId="77777777" w:rsidR="00464E64" w:rsidRPr="00EB2AFC" w:rsidRDefault="00464E64" w:rsidP="000155BA">
            <w:pPr>
              <w:rPr>
                <w:rFonts w:cstheme="minorHAnsi"/>
                <w:b/>
                <w:sz w:val="20"/>
                <w:szCs w:val="20"/>
              </w:rPr>
            </w:pPr>
          </w:p>
        </w:tc>
        <w:tc>
          <w:tcPr>
            <w:tcW w:w="2410" w:type="dxa"/>
          </w:tcPr>
          <w:p w14:paraId="309390E5" w14:textId="77777777" w:rsidR="00464E64" w:rsidRPr="00EB2AFC" w:rsidRDefault="00464E64" w:rsidP="000155BA">
            <w:pPr>
              <w:rPr>
                <w:rFonts w:cstheme="minorHAnsi"/>
                <w:sz w:val="20"/>
                <w:szCs w:val="20"/>
              </w:rPr>
            </w:pPr>
          </w:p>
        </w:tc>
        <w:tc>
          <w:tcPr>
            <w:tcW w:w="1984" w:type="dxa"/>
          </w:tcPr>
          <w:p w14:paraId="282A6DB2" w14:textId="77777777" w:rsidR="00464E64" w:rsidRPr="00EB2AFC" w:rsidRDefault="00464E64" w:rsidP="000155BA">
            <w:pPr>
              <w:rPr>
                <w:rFonts w:cstheme="minorHAnsi"/>
                <w:sz w:val="20"/>
                <w:szCs w:val="20"/>
              </w:rPr>
            </w:pPr>
          </w:p>
        </w:tc>
      </w:tr>
      <w:tr w:rsidR="00464E64" w:rsidRPr="00EB2AFC" w14:paraId="218F54A1" w14:textId="77777777" w:rsidTr="000155BA">
        <w:tc>
          <w:tcPr>
            <w:tcW w:w="2972" w:type="dxa"/>
          </w:tcPr>
          <w:p w14:paraId="4BA81EBD" w14:textId="77777777" w:rsidR="00464E64" w:rsidRPr="00EB2AFC" w:rsidRDefault="00464E64" w:rsidP="000155BA">
            <w:pPr>
              <w:rPr>
                <w:rFonts w:cstheme="minorHAnsi"/>
                <w:b/>
                <w:sz w:val="20"/>
                <w:szCs w:val="20"/>
              </w:rPr>
            </w:pPr>
            <w:r w:rsidRPr="00EB2AFC">
              <w:rPr>
                <w:rFonts w:cstheme="minorHAnsi"/>
                <w:b/>
                <w:sz w:val="20"/>
                <w:szCs w:val="20"/>
              </w:rPr>
              <w:t>Causative microorganism</w:t>
            </w:r>
          </w:p>
        </w:tc>
        <w:tc>
          <w:tcPr>
            <w:tcW w:w="2410" w:type="dxa"/>
          </w:tcPr>
          <w:p w14:paraId="0BB0186D" w14:textId="77777777" w:rsidR="00464E64" w:rsidRPr="00EB2AFC" w:rsidRDefault="00464E64" w:rsidP="000155BA">
            <w:pPr>
              <w:rPr>
                <w:rFonts w:cstheme="minorHAnsi"/>
                <w:sz w:val="20"/>
                <w:szCs w:val="20"/>
              </w:rPr>
            </w:pPr>
          </w:p>
        </w:tc>
        <w:tc>
          <w:tcPr>
            <w:tcW w:w="1984" w:type="dxa"/>
          </w:tcPr>
          <w:p w14:paraId="7DA5B6F4" w14:textId="77777777" w:rsidR="00464E64" w:rsidRPr="00EB2AFC" w:rsidRDefault="00464E64" w:rsidP="000155BA">
            <w:pPr>
              <w:rPr>
                <w:rFonts w:cstheme="minorHAnsi"/>
                <w:sz w:val="20"/>
                <w:szCs w:val="20"/>
              </w:rPr>
            </w:pPr>
          </w:p>
        </w:tc>
      </w:tr>
      <w:tr w:rsidR="00464E64" w:rsidRPr="00EB2AFC" w14:paraId="16BFF341" w14:textId="77777777" w:rsidTr="000155BA">
        <w:tc>
          <w:tcPr>
            <w:tcW w:w="2972" w:type="dxa"/>
          </w:tcPr>
          <w:p w14:paraId="12AE6D79" w14:textId="77777777" w:rsidR="00464E64" w:rsidRPr="00EB2AFC" w:rsidRDefault="00464E64" w:rsidP="000155BA">
            <w:pPr>
              <w:rPr>
                <w:rFonts w:cstheme="minorHAnsi"/>
                <w:sz w:val="20"/>
                <w:szCs w:val="20"/>
              </w:rPr>
            </w:pPr>
            <w:r w:rsidRPr="00EB2AFC">
              <w:rPr>
                <w:rFonts w:cstheme="minorHAnsi"/>
                <w:sz w:val="20"/>
                <w:szCs w:val="20"/>
              </w:rPr>
              <w:t>S. pneumoniae</w:t>
            </w:r>
          </w:p>
        </w:tc>
        <w:tc>
          <w:tcPr>
            <w:tcW w:w="2410" w:type="dxa"/>
          </w:tcPr>
          <w:p w14:paraId="48AA6B49" w14:textId="77777777" w:rsidR="00464E64" w:rsidRPr="00EB2AFC" w:rsidRDefault="00464E64" w:rsidP="000155BA">
            <w:pPr>
              <w:rPr>
                <w:rFonts w:cstheme="minorHAnsi"/>
                <w:sz w:val="20"/>
                <w:szCs w:val="20"/>
              </w:rPr>
            </w:pPr>
            <w:r w:rsidRPr="00EB2AFC">
              <w:rPr>
                <w:rFonts w:cstheme="minorHAnsi"/>
                <w:sz w:val="20"/>
                <w:szCs w:val="20"/>
              </w:rPr>
              <w:t>124 (24.6)</w:t>
            </w:r>
          </w:p>
        </w:tc>
        <w:tc>
          <w:tcPr>
            <w:tcW w:w="1984" w:type="dxa"/>
          </w:tcPr>
          <w:p w14:paraId="4CE2AF6D" w14:textId="77777777" w:rsidR="00464E64" w:rsidRPr="00EB2AFC" w:rsidRDefault="00464E64" w:rsidP="000155BA">
            <w:pPr>
              <w:rPr>
                <w:rFonts w:cstheme="minorHAnsi"/>
                <w:sz w:val="20"/>
                <w:szCs w:val="20"/>
              </w:rPr>
            </w:pPr>
            <w:r w:rsidRPr="00EB2AFC">
              <w:rPr>
                <w:rFonts w:cstheme="minorHAnsi"/>
                <w:sz w:val="20"/>
                <w:szCs w:val="20"/>
              </w:rPr>
              <w:t>106 (14.6)</w:t>
            </w:r>
          </w:p>
        </w:tc>
      </w:tr>
      <w:tr w:rsidR="00464E64" w:rsidRPr="00EB2AFC" w14:paraId="44C12CB9" w14:textId="77777777" w:rsidTr="000155BA">
        <w:tc>
          <w:tcPr>
            <w:tcW w:w="2972" w:type="dxa"/>
          </w:tcPr>
          <w:p w14:paraId="5CE3CAD2" w14:textId="77777777" w:rsidR="00464E64" w:rsidRPr="00EB2AFC" w:rsidRDefault="00464E64" w:rsidP="000155BA">
            <w:pPr>
              <w:rPr>
                <w:rFonts w:cstheme="minorHAnsi"/>
                <w:sz w:val="20"/>
                <w:szCs w:val="20"/>
              </w:rPr>
            </w:pPr>
            <w:r w:rsidRPr="00EB2AFC">
              <w:rPr>
                <w:rFonts w:cstheme="minorHAnsi"/>
                <w:sz w:val="20"/>
                <w:szCs w:val="20"/>
              </w:rPr>
              <w:t>H. influenzae</w:t>
            </w:r>
          </w:p>
        </w:tc>
        <w:tc>
          <w:tcPr>
            <w:tcW w:w="2410" w:type="dxa"/>
          </w:tcPr>
          <w:p w14:paraId="29E8BBB3" w14:textId="77777777" w:rsidR="00464E64" w:rsidRPr="00EB2AFC" w:rsidRDefault="00464E64" w:rsidP="000155BA">
            <w:pPr>
              <w:rPr>
                <w:rFonts w:cstheme="minorHAnsi"/>
                <w:sz w:val="20"/>
                <w:szCs w:val="20"/>
              </w:rPr>
            </w:pPr>
            <w:r w:rsidRPr="00EB2AFC">
              <w:rPr>
                <w:rFonts w:cstheme="minorHAnsi"/>
                <w:sz w:val="20"/>
                <w:szCs w:val="20"/>
              </w:rPr>
              <w:t>27 (5.3)</w:t>
            </w:r>
          </w:p>
        </w:tc>
        <w:tc>
          <w:tcPr>
            <w:tcW w:w="1984" w:type="dxa"/>
          </w:tcPr>
          <w:p w14:paraId="60757A99" w14:textId="77777777" w:rsidR="00464E64" w:rsidRPr="00EB2AFC" w:rsidRDefault="00464E64" w:rsidP="000155BA">
            <w:pPr>
              <w:rPr>
                <w:rFonts w:cstheme="minorHAnsi"/>
                <w:sz w:val="20"/>
                <w:szCs w:val="20"/>
              </w:rPr>
            </w:pPr>
            <w:r w:rsidRPr="00EB2AFC">
              <w:rPr>
                <w:rFonts w:cstheme="minorHAnsi"/>
                <w:sz w:val="20"/>
                <w:szCs w:val="20"/>
              </w:rPr>
              <w:t>-</w:t>
            </w:r>
          </w:p>
        </w:tc>
      </w:tr>
      <w:tr w:rsidR="00464E64" w:rsidRPr="00EB2AFC" w14:paraId="5C854E80" w14:textId="77777777" w:rsidTr="000155BA">
        <w:tc>
          <w:tcPr>
            <w:tcW w:w="2972" w:type="dxa"/>
          </w:tcPr>
          <w:p w14:paraId="41DD9CE8" w14:textId="77777777" w:rsidR="00464E64" w:rsidRPr="00EB2AFC" w:rsidRDefault="00464E64" w:rsidP="000155BA">
            <w:pPr>
              <w:rPr>
                <w:rFonts w:cstheme="minorHAnsi"/>
                <w:sz w:val="20"/>
                <w:szCs w:val="20"/>
              </w:rPr>
            </w:pPr>
            <w:r w:rsidRPr="00EB2AFC">
              <w:rPr>
                <w:rFonts w:cstheme="minorHAnsi"/>
                <w:sz w:val="20"/>
                <w:szCs w:val="20"/>
              </w:rPr>
              <w:t>Legionella species</w:t>
            </w:r>
          </w:p>
        </w:tc>
        <w:tc>
          <w:tcPr>
            <w:tcW w:w="2410" w:type="dxa"/>
          </w:tcPr>
          <w:p w14:paraId="6DD9591A" w14:textId="77777777" w:rsidR="00464E64" w:rsidRPr="00EB2AFC" w:rsidRDefault="00464E64" w:rsidP="000155BA">
            <w:pPr>
              <w:rPr>
                <w:rFonts w:cstheme="minorHAnsi"/>
                <w:sz w:val="20"/>
                <w:szCs w:val="20"/>
              </w:rPr>
            </w:pPr>
            <w:r w:rsidRPr="00EB2AFC">
              <w:rPr>
                <w:rFonts w:cstheme="minorHAnsi"/>
                <w:sz w:val="20"/>
                <w:szCs w:val="20"/>
              </w:rPr>
              <w:t>20 (4.0)</w:t>
            </w:r>
          </w:p>
        </w:tc>
        <w:tc>
          <w:tcPr>
            <w:tcW w:w="1984" w:type="dxa"/>
          </w:tcPr>
          <w:p w14:paraId="463C3F11" w14:textId="77777777" w:rsidR="00464E64" w:rsidRPr="00EB2AFC" w:rsidRDefault="00464E64" w:rsidP="000155BA">
            <w:pPr>
              <w:rPr>
                <w:rFonts w:cstheme="minorHAnsi"/>
                <w:sz w:val="20"/>
                <w:szCs w:val="20"/>
              </w:rPr>
            </w:pPr>
            <w:r w:rsidRPr="00EB2AFC">
              <w:rPr>
                <w:rFonts w:cstheme="minorHAnsi"/>
                <w:sz w:val="20"/>
                <w:szCs w:val="20"/>
              </w:rPr>
              <w:t>13 (1.8)</w:t>
            </w:r>
          </w:p>
        </w:tc>
      </w:tr>
      <w:tr w:rsidR="00464E64" w:rsidRPr="00EB2AFC" w14:paraId="607E1DBF" w14:textId="77777777" w:rsidTr="000155BA">
        <w:tc>
          <w:tcPr>
            <w:tcW w:w="2972" w:type="dxa"/>
          </w:tcPr>
          <w:p w14:paraId="01216097" w14:textId="77777777" w:rsidR="00464E64" w:rsidRPr="00EB2AFC" w:rsidRDefault="00464E64" w:rsidP="000155BA">
            <w:pPr>
              <w:rPr>
                <w:rFonts w:cstheme="minorHAnsi"/>
                <w:sz w:val="20"/>
                <w:szCs w:val="20"/>
              </w:rPr>
            </w:pPr>
            <w:r w:rsidRPr="00EB2AFC">
              <w:rPr>
                <w:rFonts w:cstheme="minorHAnsi"/>
                <w:sz w:val="20"/>
                <w:szCs w:val="20"/>
              </w:rPr>
              <w:t>C. burnetii</w:t>
            </w:r>
          </w:p>
        </w:tc>
        <w:tc>
          <w:tcPr>
            <w:tcW w:w="2410" w:type="dxa"/>
          </w:tcPr>
          <w:p w14:paraId="78833D65" w14:textId="77777777" w:rsidR="00464E64" w:rsidRPr="00EB2AFC" w:rsidRDefault="00464E64" w:rsidP="000155BA">
            <w:pPr>
              <w:rPr>
                <w:rFonts w:cstheme="minorHAnsi"/>
                <w:sz w:val="20"/>
                <w:szCs w:val="20"/>
              </w:rPr>
            </w:pPr>
            <w:r w:rsidRPr="00EB2AFC">
              <w:rPr>
                <w:rFonts w:cstheme="minorHAnsi"/>
                <w:sz w:val="20"/>
                <w:szCs w:val="20"/>
              </w:rPr>
              <w:t>28 (5.5)</w:t>
            </w:r>
          </w:p>
        </w:tc>
        <w:tc>
          <w:tcPr>
            <w:tcW w:w="1984" w:type="dxa"/>
          </w:tcPr>
          <w:p w14:paraId="5DD742E7" w14:textId="77777777" w:rsidR="00464E64" w:rsidRPr="00EB2AFC" w:rsidRDefault="00464E64" w:rsidP="000155BA">
            <w:pPr>
              <w:rPr>
                <w:rFonts w:cstheme="minorHAnsi"/>
                <w:sz w:val="20"/>
                <w:szCs w:val="20"/>
              </w:rPr>
            </w:pPr>
            <w:r w:rsidRPr="00EB2AFC">
              <w:rPr>
                <w:rFonts w:cstheme="minorHAnsi"/>
                <w:sz w:val="20"/>
                <w:szCs w:val="20"/>
              </w:rPr>
              <w:t>-</w:t>
            </w:r>
          </w:p>
        </w:tc>
      </w:tr>
      <w:tr w:rsidR="00464E64" w:rsidRPr="00EB2AFC" w14:paraId="72BC5B5B" w14:textId="77777777" w:rsidTr="000155BA">
        <w:tc>
          <w:tcPr>
            <w:tcW w:w="2972" w:type="dxa"/>
          </w:tcPr>
          <w:p w14:paraId="614823CB" w14:textId="77777777" w:rsidR="00464E64" w:rsidRPr="00EB2AFC" w:rsidRDefault="00464E64" w:rsidP="000155BA">
            <w:pPr>
              <w:rPr>
                <w:rFonts w:cstheme="minorHAnsi"/>
                <w:sz w:val="20"/>
                <w:szCs w:val="20"/>
              </w:rPr>
            </w:pPr>
            <w:r w:rsidRPr="00EB2AFC">
              <w:rPr>
                <w:rFonts w:cstheme="minorHAnsi"/>
                <w:sz w:val="20"/>
                <w:szCs w:val="20"/>
              </w:rPr>
              <w:t>Other</w:t>
            </w:r>
          </w:p>
        </w:tc>
        <w:tc>
          <w:tcPr>
            <w:tcW w:w="2410" w:type="dxa"/>
          </w:tcPr>
          <w:p w14:paraId="279202CE" w14:textId="77777777" w:rsidR="00464E64" w:rsidRPr="00EB2AFC" w:rsidRDefault="00464E64" w:rsidP="000155BA">
            <w:pPr>
              <w:rPr>
                <w:rFonts w:cstheme="minorHAnsi"/>
                <w:sz w:val="20"/>
                <w:szCs w:val="20"/>
              </w:rPr>
            </w:pPr>
            <w:r w:rsidRPr="00EB2AFC">
              <w:rPr>
                <w:rFonts w:cstheme="minorHAnsi"/>
                <w:sz w:val="20"/>
                <w:szCs w:val="20"/>
              </w:rPr>
              <w:t>96 (19.0)</w:t>
            </w:r>
          </w:p>
        </w:tc>
        <w:tc>
          <w:tcPr>
            <w:tcW w:w="1984" w:type="dxa"/>
          </w:tcPr>
          <w:p w14:paraId="27826D6F" w14:textId="77777777" w:rsidR="00464E64" w:rsidRPr="00EB2AFC" w:rsidRDefault="00464E64" w:rsidP="000155BA">
            <w:pPr>
              <w:rPr>
                <w:rFonts w:cstheme="minorHAnsi"/>
                <w:sz w:val="20"/>
                <w:szCs w:val="20"/>
              </w:rPr>
            </w:pPr>
            <w:r w:rsidRPr="00EB2AFC">
              <w:rPr>
                <w:rFonts w:cstheme="minorHAnsi"/>
                <w:sz w:val="20"/>
                <w:szCs w:val="20"/>
              </w:rPr>
              <w:t>-</w:t>
            </w:r>
          </w:p>
        </w:tc>
      </w:tr>
      <w:tr w:rsidR="00464E64" w:rsidRPr="00EB2AFC" w14:paraId="64DC1020" w14:textId="77777777" w:rsidTr="000155BA">
        <w:tc>
          <w:tcPr>
            <w:tcW w:w="2972" w:type="dxa"/>
          </w:tcPr>
          <w:p w14:paraId="3F09B2C9" w14:textId="77777777" w:rsidR="00464E64" w:rsidRPr="00EB2AFC" w:rsidRDefault="00464E64" w:rsidP="000155BA">
            <w:pPr>
              <w:rPr>
                <w:rFonts w:cstheme="minorHAnsi"/>
                <w:sz w:val="20"/>
                <w:szCs w:val="20"/>
              </w:rPr>
            </w:pPr>
            <w:r w:rsidRPr="00EB2AFC">
              <w:rPr>
                <w:rFonts w:cstheme="minorHAnsi"/>
                <w:sz w:val="20"/>
                <w:szCs w:val="20"/>
              </w:rPr>
              <w:t>None identified</w:t>
            </w:r>
          </w:p>
        </w:tc>
        <w:tc>
          <w:tcPr>
            <w:tcW w:w="2410" w:type="dxa"/>
          </w:tcPr>
          <w:p w14:paraId="721CA541" w14:textId="77777777" w:rsidR="00464E64" w:rsidRPr="00EB2AFC" w:rsidRDefault="00464E64" w:rsidP="000155BA">
            <w:pPr>
              <w:rPr>
                <w:rFonts w:cstheme="minorHAnsi"/>
                <w:sz w:val="20"/>
                <w:szCs w:val="20"/>
              </w:rPr>
            </w:pPr>
            <w:r w:rsidRPr="00EB2AFC">
              <w:rPr>
                <w:rFonts w:cstheme="minorHAnsi"/>
                <w:sz w:val="20"/>
                <w:szCs w:val="20"/>
              </w:rPr>
              <w:t>210 (41.6)</w:t>
            </w:r>
          </w:p>
        </w:tc>
        <w:tc>
          <w:tcPr>
            <w:tcW w:w="1984" w:type="dxa"/>
          </w:tcPr>
          <w:p w14:paraId="4FFC9F74" w14:textId="77777777" w:rsidR="00464E64" w:rsidRPr="00EB2AFC" w:rsidRDefault="00464E64" w:rsidP="000155BA">
            <w:pPr>
              <w:rPr>
                <w:rFonts w:cstheme="minorHAnsi"/>
                <w:sz w:val="20"/>
                <w:szCs w:val="20"/>
              </w:rPr>
            </w:pPr>
            <w:r w:rsidRPr="00EB2AFC">
              <w:rPr>
                <w:rFonts w:cstheme="minorHAnsi"/>
                <w:sz w:val="20"/>
                <w:szCs w:val="20"/>
              </w:rPr>
              <w:t>-</w:t>
            </w:r>
          </w:p>
        </w:tc>
      </w:tr>
      <w:tr w:rsidR="00464E64" w:rsidRPr="00EB2AFC" w14:paraId="1FB90AC6" w14:textId="77777777" w:rsidTr="000155BA">
        <w:tc>
          <w:tcPr>
            <w:tcW w:w="2972" w:type="dxa"/>
          </w:tcPr>
          <w:p w14:paraId="696387E5" w14:textId="77777777" w:rsidR="00464E64" w:rsidRPr="00EB2AFC" w:rsidRDefault="00464E64" w:rsidP="000155BA">
            <w:pPr>
              <w:rPr>
                <w:rFonts w:cstheme="minorHAnsi"/>
                <w:b/>
                <w:sz w:val="20"/>
                <w:szCs w:val="20"/>
              </w:rPr>
            </w:pPr>
          </w:p>
        </w:tc>
        <w:tc>
          <w:tcPr>
            <w:tcW w:w="2410" w:type="dxa"/>
          </w:tcPr>
          <w:p w14:paraId="2A614817" w14:textId="77777777" w:rsidR="00464E64" w:rsidRPr="00EB2AFC" w:rsidRDefault="00464E64" w:rsidP="000155BA">
            <w:pPr>
              <w:rPr>
                <w:rFonts w:cstheme="minorHAnsi"/>
                <w:sz w:val="20"/>
                <w:szCs w:val="20"/>
              </w:rPr>
            </w:pPr>
          </w:p>
        </w:tc>
        <w:tc>
          <w:tcPr>
            <w:tcW w:w="1984" w:type="dxa"/>
          </w:tcPr>
          <w:p w14:paraId="71176368" w14:textId="77777777" w:rsidR="00464E64" w:rsidRPr="00EB2AFC" w:rsidRDefault="00464E64" w:rsidP="000155BA">
            <w:pPr>
              <w:rPr>
                <w:rFonts w:cstheme="minorHAnsi"/>
                <w:sz w:val="20"/>
                <w:szCs w:val="20"/>
              </w:rPr>
            </w:pPr>
          </w:p>
        </w:tc>
      </w:tr>
      <w:tr w:rsidR="00464E64" w:rsidRPr="00EB2AFC" w14:paraId="5BCD5A8B" w14:textId="77777777" w:rsidTr="000155BA">
        <w:tc>
          <w:tcPr>
            <w:tcW w:w="2972" w:type="dxa"/>
          </w:tcPr>
          <w:p w14:paraId="18DF22E7" w14:textId="77777777" w:rsidR="00464E64" w:rsidRPr="00EB2AFC" w:rsidRDefault="00464E64" w:rsidP="000155BA">
            <w:pPr>
              <w:rPr>
                <w:rFonts w:cstheme="minorHAnsi"/>
                <w:b/>
                <w:sz w:val="20"/>
                <w:szCs w:val="20"/>
              </w:rPr>
            </w:pPr>
            <w:r w:rsidRPr="00EB2AFC">
              <w:rPr>
                <w:rFonts w:cstheme="minorHAnsi"/>
                <w:b/>
                <w:sz w:val="20"/>
                <w:szCs w:val="20"/>
              </w:rPr>
              <w:t>Outcome</w:t>
            </w:r>
          </w:p>
        </w:tc>
        <w:tc>
          <w:tcPr>
            <w:tcW w:w="2410" w:type="dxa"/>
          </w:tcPr>
          <w:p w14:paraId="434AAAA5" w14:textId="77777777" w:rsidR="00464E64" w:rsidRPr="00EB2AFC" w:rsidRDefault="00464E64" w:rsidP="000155BA">
            <w:pPr>
              <w:rPr>
                <w:rFonts w:cstheme="minorHAnsi"/>
                <w:sz w:val="20"/>
                <w:szCs w:val="20"/>
              </w:rPr>
            </w:pPr>
          </w:p>
        </w:tc>
        <w:tc>
          <w:tcPr>
            <w:tcW w:w="1984" w:type="dxa"/>
          </w:tcPr>
          <w:p w14:paraId="228154A9" w14:textId="77777777" w:rsidR="00464E64" w:rsidRPr="00EB2AFC" w:rsidRDefault="00464E64" w:rsidP="000155BA">
            <w:pPr>
              <w:rPr>
                <w:rFonts w:cstheme="minorHAnsi"/>
                <w:sz w:val="20"/>
                <w:szCs w:val="20"/>
              </w:rPr>
            </w:pPr>
          </w:p>
        </w:tc>
      </w:tr>
      <w:tr w:rsidR="00464E64" w:rsidRPr="00EB2AFC" w14:paraId="1E19CCF8" w14:textId="77777777" w:rsidTr="000155BA">
        <w:tc>
          <w:tcPr>
            <w:tcW w:w="2972" w:type="dxa"/>
          </w:tcPr>
          <w:p w14:paraId="70177576" w14:textId="77777777" w:rsidR="00464E64" w:rsidRPr="00EB2AFC" w:rsidRDefault="00464E64" w:rsidP="000155BA">
            <w:pPr>
              <w:rPr>
                <w:rFonts w:cstheme="minorHAnsi"/>
                <w:sz w:val="20"/>
                <w:szCs w:val="20"/>
              </w:rPr>
            </w:pPr>
            <w:r w:rsidRPr="00EB2AFC">
              <w:rPr>
                <w:rFonts w:cstheme="minorHAnsi"/>
                <w:sz w:val="20"/>
                <w:szCs w:val="20"/>
              </w:rPr>
              <w:t>Length of stay (days)</w:t>
            </w:r>
          </w:p>
        </w:tc>
        <w:tc>
          <w:tcPr>
            <w:tcW w:w="2410" w:type="dxa"/>
          </w:tcPr>
          <w:p w14:paraId="4F023072" w14:textId="77777777" w:rsidR="00464E64" w:rsidRPr="00EB2AFC" w:rsidRDefault="00464E64" w:rsidP="000155BA">
            <w:pPr>
              <w:rPr>
                <w:rFonts w:cstheme="minorHAnsi"/>
                <w:sz w:val="20"/>
                <w:szCs w:val="20"/>
              </w:rPr>
            </w:pPr>
            <w:r w:rsidRPr="00EB2AFC">
              <w:rPr>
                <w:rFonts w:cstheme="minorHAnsi"/>
                <w:sz w:val="20"/>
                <w:szCs w:val="20"/>
              </w:rPr>
              <w:t>8.5 (6.0-13.0)</w:t>
            </w:r>
          </w:p>
        </w:tc>
        <w:tc>
          <w:tcPr>
            <w:tcW w:w="1984" w:type="dxa"/>
          </w:tcPr>
          <w:p w14:paraId="22095391" w14:textId="77777777" w:rsidR="00464E64" w:rsidRPr="00EB2AFC" w:rsidRDefault="00464E64" w:rsidP="000155BA">
            <w:pPr>
              <w:rPr>
                <w:rFonts w:cstheme="minorHAnsi"/>
                <w:sz w:val="20"/>
                <w:szCs w:val="20"/>
              </w:rPr>
            </w:pPr>
            <w:r w:rsidRPr="00EB2AFC">
              <w:rPr>
                <w:rFonts w:cstheme="minorHAnsi"/>
                <w:sz w:val="20"/>
                <w:szCs w:val="20"/>
              </w:rPr>
              <w:t>7.0 (4.0-10.0)</w:t>
            </w:r>
          </w:p>
        </w:tc>
      </w:tr>
      <w:tr w:rsidR="00464E64" w:rsidRPr="00EB2AFC" w14:paraId="550CACBC" w14:textId="77777777" w:rsidTr="000155BA">
        <w:tc>
          <w:tcPr>
            <w:tcW w:w="2972" w:type="dxa"/>
          </w:tcPr>
          <w:p w14:paraId="5ED9003D" w14:textId="77777777" w:rsidR="00464E64" w:rsidRPr="00EB2AFC" w:rsidRDefault="00464E64" w:rsidP="000155BA">
            <w:pPr>
              <w:rPr>
                <w:rFonts w:cstheme="minorHAnsi"/>
                <w:sz w:val="20"/>
                <w:szCs w:val="20"/>
              </w:rPr>
            </w:pPr>
            <w:r w:rsidRPr="00EB2AFC">
              <w:rPr>
                <w:rFonts w:cstheme="minorHAnsi"/>
                <w:sz w:val="20"/>
                <w:szCs w:val="20"/>
              </w:rPr>
              <w:t>ICU admission</w:t>
            </w:r>
          </w:p>
        </w:tc>
        <w:tc>
          <w:tcPr>
            <w:tcW w:w="2410" w:type="dxa"/>
          </w:tcPr>
          <w:p w14:paraId="45EAFC33" w14:textId="77777777" w:rsidR="00464E64" w:rsidRPr="00EB2AFC" w:rsidRDefault="00464E64" w:rsidP="000155BA">
            <w:pPr>
              <w:rPr>
                <w:rFonts w:cstheme="minorHAnsi"/>
                <w:sz w:val="20"/>
                <w:szCs w:val="20"/>
              </w:rPr>
            </w:pPr>
            <w:r w:rsidRPr="00EB2AFC">
              <w:rPr>
                <w:rFonts w:cstheme="minorHAnsi"/>
                <w:sz w:val="20"/>
                <w:szCs w:val="20"/>
              </w:rPr>
              <w:t>38 (7.5%)</w:t>
            </w:r>
          </w:p>
        </w:tc>
        <w:tc>
          <w:tcPr>
            <w:tcW w:w="1984" w:type="dxa"/>
          </w:tcPr>
          <w:p w14:paraId="62DA1AC6" w14:textId="77777777" w:rsidR="00464E64" w:rsidRPr="00EB2AFC" w:rsidRDefault="00464E64" w:rsidP="000155BA">
            <w:pPr>
              <w:rPr>
                <w:rFonts w:cstheme="minorHAnsi"/>
                <w:sz w:val="20"/>
                <w:szCs w:val="20"/>
              </w:rPr>
            </w:pPr>
            <w:r w:rsidRPr="00EB2AFC">
              <w:rPr>
                <w:rFonts w:cstheme="minorHAnsi"/>
                <w:sz w:val="20"/>
                <w:szCs w:val="20"/>
              </w:rPr>
              <w:t>39 (5.4%)</w:t>
            </w:r>
          </w:p>
        </w:tc>
      </w:tr>
      <w:tr w:rsidR="00464E64" w:rsidRPr="00EB2AFC" w14:paraId="326EF747" w14:textId="77777777" w:rsidTr="000155BA">
        <w:tc>
          <w:tcPr>
            <w:tcW w:w="2972" w:type="dxa"/>
          </w:tcPr>
          <w:p w14:paraId="624B7BD7" w14:textId="77777777" w:rsidR="00464E64" w:rsidRPr="00EB2AFC" w:rsidRDefault="00464E64" w:rsidP="000155BA">
            <w:pPr>
              <w:rPr>
                <w:rFonts w:cstheme="minorHAnsi"/>
                <w:sz w:val="20"/>
                <w:szCs w:val="20"/>
              </w:rPr>
            </w:pPr>
            <w:r w:rsidRPr="00EB2AFC">
              <w:rPr>
                <w:rFonts w:cstheme="minorHAnsi"/>
                <w:sz w:val="20"/>
                <w:szCs w:val="20"/>
              </w:rPr>
              <w:t>In-hospital mortality</w:t>
            </w:r>
          </w:p>
        </w:tc>
        <w:tc>
          <w:tcPr>
            <w:tcW w:w="2410" w:type="dxa"/>
          </w:tcPr>
          <w:p w14:paraId="04DAD541" w14:textId="77777777" w:rsidR="00464E64" w:rsidRPr="00EB2AFC" w:rsidRDefault="00464E64" w:rsidP="000155BA">
            <w:pPr>
              <w:rPr>
                <w:rFonts w:cstheme="minorHAnsi"/>
                <w:sz w:val="20"/>
                <w:szCs w:val="20"/>
              </w:rPr>
            </w:pPr>
            <w:r w:rsidRPr="00EB2AFC">
              <w:rPr>
                <w:rFonts w:cstheme="minorHAnsi"/>
                <w:sz w:val="20"/>
                <w:szCs w:val="20"/>
              </w:rPr>
              <w:t>24 (4.8%)</w:t>
            </w:r>
          </w:p>
        </w:tc>
        <w:tc>
          <w:tcPr>
            <w:tcW w:w="1984" w:type="dxa"/>
          </w:tcPr>
          <w:p w14:paraId="5A33D28A" w14:textId="77777777" w:rsidR="00464E64" w:rsidRPr="00EB2AFC" w:rsidRDefault="00464E64" w:rsidP="000155BA">
            <w:pPr>
              <w:rPr>
                <w:rFonts w:cstheme="minorHAnsi"/>
                <w:sz w:val="20"/>
                <w:szCs w:val="20"/>
              </w:rPr>
            </w:pPr>
            <w:r w:rsidRPr="00EB2AFC">
              <w:rPr>
                <w:rFonts w:cstheme="minorHAnsi"/>
                <w:sz w:val="20"/>
                <w:szCs w:val="20"/>
              </w:rPr>
              <w:t>24 (3.3%)</w:t>
            </w:r>
          </w:p>
        </w:tc>
      </w:tr>
      <w:tr w:rsidR="00464E64" w:rsidRPr="00EB2AFC" w14:paraId="3AE38FD5" w14:textId="77777777" w:rsidTr="000155BA">
        <w:tc>
          <w:tcPr>
            <w:tcW w:w="2972" w:type="dxa"/>
          </w:tcPr>
          <w:p w14:paraId="66112F44" w14:textId="77777777" w:rsidR="00464E64" w:rsidRPr="00EB2AFC" w:rsidRDefault="00464E64" w:rsidP="000155BA">
            <w:pPr>
              <w:rPr>
                <w:rFonts w:cstheme="minorHAnsi"/>
                <w:sz w:val="20"/>
                <w:szCs w:val="20"/>
              </w:rPr>
            </w:pPr>
            <w:r w:rsidRPr="00EB2AFC">
              <w:rPr>
                <w:rFonts w:cstheme="minorHAnsi"/>
                <w:sz w:val="20"/>
                <w:szCs w:val="20"/>
              </w:rPr>
              <w:t>30-day mortality</w:t>
            </w:r>
          </w:p>
        </w:tc>
        <w:tc>
          <w:tcPr>
            <w:tcW w:w="2410" w:type="dxa"/>
          </w:tcPr>
          <w:p w14:paraId="3C4F20B1" w14:textId="77777777" w:rsidR="00464E64" w:rsidRPr="00EB2AFC" w:rsidRDefault="00464E64" w:rsidP="000155BA">
            <w:pPr>
              <w:rPr>
                <w:rFonts w:cstheme="minorHAnsi"/>
                <w:sz w:val="20"/>
                <w:szCs w:val="20"/>
              </w:rPr>
            </w:pPr>
            <w:r w:rsidRPr="00EB2AFC">
              <w:rPr>
                <w:rFonts w:cstheme="minorHAnsi"/>
                <w:sz w:val="20"/>
                <w:szCs w:val="20"/>
              </w:rPr>
              <w:t>26 (5.1%)</w:t>
            </w:r>
          </w:p>
        </w:tc>
        <w:tc>
          <w:tcPr>
            <w:tcW w:w="1984" w:type="dxa"/>
          </w:tcPr>
          <w:p w14:paraId="42A5E9BD" w14:textId="77777777" w:rsidR="00464E64" w:rsidRPr="00EB2AFC" w:rsidRDefault="00464E64" w:rsidP="000155BA">
            <w:pPr>
              <w:rPr>
                <w:rFonts w:cstheme="minorHAnsi"/>
                <w:sz w:val="20"/>
                <w:szCs w:val="20"/>
              </w:rPr>
            </w:pPr>
            <w:r w:rsidRPr="00EB2AFC">
              <w:rPr>
                <w:rFonts w:cstheme="minorHAnsi"/>
                <w:sz w:val="20"/>
                <w:szCs w:val="20"/>
              </w:rPr>
              <w:t>28 (3.9%)</w:t>
            </w:r>
          </w:p>
        </w:tc>
      </w:tr>
      <w:tr w:rsidR="00464E64" w:rsidRPr="00EB2AFC" w14:paraId="438C0317" w14:textId="77777777" w:rsidTr="000155BA">
        <w:tc>
          <w:tcPr>
            <w:tcW w:w="2972" w:type="dxa"/>
          </w:tcPr>
          <w:p w14:paraId="4711AFD3" w14:textId="77777777" w:rsidR="00464E64" w:rsidRPr="00EB2AFC" w:rsidRDefault="00464E64" w:rsidP="000155BA">
            <w:pPr>
              <w:rPr>
                <w:rFonts w:cstheme="minorHAnsi"/>
                <w:sz w:val="20"/>
                <w:szCs w:val="20"/>
              </w:rPr>
            </w:pPr>
            <w:r w:rsidRPr="00EB2AFC">
              <w:rPr>
                <w:rFonts w:cstheme="minorHAnsi"/>
                <w:sz w:val="20"/>
                <w:szCs w:val="20"/>
              </w:rPr>
              <w:t>Readmission</w:t>
            </w:r>
          </w:p>
        </w:tc>
        <w:tc>
          <w:tcPr>
            <w:tcW w:w="2410" w:type="dxa"/>
          </w:tcPr>
          <w:p w14:paraId="0C931C81" w14:textId="77777777" w:rsidR="00464E64" w:rsidRPr="00EB2AFC" w:rsidRDefault="00464E64" w:rsidP="000155BA">
            <w:pPr>
              <w:rPr>
                <w:rFonts w:cstheme="minorHAnsi"/>
                <w:sz w:val="20"/>
                <w:szCs w:val="20"/>
              </w:rPr>
            </w:pPr>
            <w:r w:rsidRPr="00EB2AFC">
              <w:rPr>
                <w:rFonts w:cstheme="minorHAnsi"/>
                <w:sz w:val="20"/>
                <w:szCs w:val="20"/>
              </w:rPr>
              <w:t>37 (7.3%)</w:t>
            </w:r>
          </w:p>
        </w:tc>
        <w:tc>
          <w:tcPr>
            <w:tcW w:w="1984" w:type="dxa"/>
          </w:tcPr>
          <w:p w14:paraId="02B93518" w14:textId="77777777" w:rsidR="00464E64" w:rsidRPr="00EB2AFC" w:rsidRDefault="00464E64" w:rsidP="000155BA">
            <w:pPr>
              <w:rPr>
                <w:rFonts w:cstheme="minorHAnsi"/>
                <w:sz w:val="20"/>
                <w:szCs w:val="20"/>
              </w:rPr>
            </w:pPr>
            <w:r w:rsidRPr="00EB2AFC">
              <w:rPr>
                <w:rFonts w:cstheme="minorHAnsi"/>
                <w:sz w:val="20"/>
                <w:szCs w:val="20"/>
              </w:rPr>
              <w:t>39 (5.4%)</w:t>
            </w:r>
          </w:p>
        </w:tc>
      </w:tr>
    </w:tbl>
    <w:p w14:paraId="01B1ECB7" w14:textId="67C7D6B3" w:rsidR="00622DB0" w:rsidRPr="00EB2AFC" w:rsidRDefault="00622DB0" w:rsidP="00622DB0">
      <w:pPr>
        <w:rPr>
          <w:rFonts w:cstheme="minorHAnsi"/>
          <w:sz w:val="20"/>
        </w:rPr>
      </w:pPr>
      <w:r w:rsidRPr="00EB2AFC">
        <w:rPr>
          <w:rFonts w:cstheme="minorHAnsi"/>
          <w:sz w:val="20"/>
        </w:rPr>
        <w:lastRenderedPageBreak/>
        <w:t xml:space="preserve">Data are n (%), mean (SD), or median (IQR). * Defined as a state of awareness that differed from the normal awareness of a conscious person, scored by the attending physician. </w:t>
      </w:r>
    </w:p>
    <w:p w14:paraId="21D2E70C" w14:textId="77777777" w:rsidR="00622DB0" w:rsidRPr="00EB2AFC" w:rsidRDefault="00622DB0">
      <w:pPr>
        <w:rPr>
          <w:rFonts w:cstheme="minorHAnsi"/>
          <w:sz w:val="20"/>
          <w:szCs w:val="20"/>
        </w:rPr>
      </w:pPr>
    </w:p>
    <w:p w14:paraId="32F6848A" w14:textId="77777777" w:rsidR="00EB2AFC" w:rsidRPr="00EB2AFC" w:rsidRDefault="00EB2AFC">
      <w:pPr>
        <w:rPr>
          <w:rFonts w:cstheme="minorHAnsi"/>
          <w:sz w:val="20"/>
          <w:szCs w:val="20"/>
        </w:rPr>
      </w:pPr>
    </w:p>
    <w:p w14:paraId="3647700F" w14:textId="77777777" w:rsidR="00EB2AFC" w:rsidRPr="00EB2AFC" w:rsidRDefault="00EB2AFC">
      <w:pPr>
        <w:rPr>
          <w:rFonts w:cstheme="minorHAnsi"/>
          <w:sz w:val="20"/>
          <w:szCs w:val="20"/>
        </w:rPr>
      </w:pPr>
    </w:p>
    <w:p w14:paraId="6DA2C5B0" w14:textId="77777777" w:rsidR="00EB2AFC" w:rsidRPr="00EB2AFC" w:rsidRDefault="00EB2AFC">
      <w:pPr>
        <w:rPr>
          <w:rFonts w:cstheme="minorHAnsi"/>
          <w:sz w:val="20"/>
          <w:szCs w:val="20"/>
        </w:rPr>
      </w:pPr>
    </w:p>
    <w:p w14:paraId="1886F3C4" w14:textId="77777777" w:rsidR="00EB2AFC" w:rsidRPr="00EB2AFC" w:rsidRDefault="00EB2AFC">
      <w:pPr>
        <w:rPr>
          <w:rFonts w:cstheme="minorHAnsi"/>
          <w:sz w:val="20"/>
          <w:szCs w:val="20"/>
        </w:rPr>
      </w:pPr>
    </w:p>
    <w:p w14:paraId="0C425F60" w14:textId="77777777" w:rsidR="00EB2AFC" w:rsidRPr="00EB2AFC" w:rsidRDefault="00EB2AFC">
      <w:pPr>
        <w:rPr>
          <w:rFonts w:cstheme="minorHAnsi"/>
          <w:sz w:val="20"/>
          <w:szCs w:val="20"/>
        </w:rPr>
      </w:pPr>
    </w:p>
    <w:p w14:paraId="6951B00D" w14:textId="77777777" w:rsidR="00EB2AFC" w:rsidRPr="00EB2AFC" w:rsidRDefault="00EB2AFC">
      <w:pPr>
        <w:rPr>
          <w:rFonts w:cstheme="minorHAnsi"/>
          <w:sz w:val="20"/>
          <w:szCs w:val="20"/>
        </w:rPr>
      </w:pPr>
    </w:p>
    <w:p w14:paraId="7DDBDC2E" w14:textId="77777777" w:rsidR="00EB2AFC" w:rsidRPr="00EB2AFC" w:rsidRDefault="00EB2AFC">
      <w:pPr>
        <w:rPr>
          <w:rFonts w:cstheme="minorHAnsi"/>
          <w:sz w:val="20"/>
          <w:szCs w:val="20"/>
        </w:rPr>
      </w:pPr>
    </w:p>
    <w:p w14:paraId="769ABB68" w14:textId="77777777" w:rsidR="00EB2AFC" w:rsidRDefault="00EB2AFC">
      <w:pPr>
        <w:rPr>
          <w:rFonts w:cstheme="minorHAnsi"/>
          <w:sz w:val="20"/>
          <w:szCs w:val="20"/>
        </w:rPr>
      </w:pPr>
    </w:p>
    <w:p w14:paraId="291477CC" w14:textId="77777777" w:rsidR="004E77B1" w:rsidRDefault="004E77B1">
      <w:pPr>
        <w:rPr>
          <w:rFonts w:cstheme="minorHAnsi"/>
          <w:sz w:val="20"/>
          <w:szCs w:val="20"/>
        </w:rPr>
      </w:pPr>
    </w:p>
    <w:p w14:paraId="1144A00F" w14:textId="5F4E9B42" w:rsidR="00EB2AFC" w:rsidRDefault="00EB2AFC">
      <w:pPr>
        <w:rPr>
          <w:rFonts w:cstheme="minorHAnsi"/>
          <w:sz w:val="20"/>
          <w:szCs w:val="20"/>
        </w:rPr>
      </w:pPr>
    </w:p>
    <w:p w14:paraId="65A72ED5" w14:textId="0607D69A" w:rsidR="0093733B" w:rsidRDefault="0093733B">
      <w:pPr>
        <w:rPr>
          <w:rFonts w:cstheme="minorHAnsi"/>
          <w:sz w:val="20"/>
          <w:szCs w:val="20"/>
        </w:rPr>
      </w:pPr>
    </w:p>
    <w:p w14:paraId="75C0845E" w14:textId="17355352" w:rsidR="0093733B" w:rsidRDefault="0093733B">
      <w:pPr>
        <w:rPr>
          <w:rFonts w:cstheme="minorHAnsi"/>
          <w:sz w:val="20"/>
          <w:szCs w:val="20"/>
        </w:rPr>
      </w:pPr>
    </w:p>
    <w:p w14:paraId="73CA2191" w14:textId="288EA71E" w:rsidR="0093733B" w:rsidRDefault="0093733B">
      <w:pPr>
        <w:rPr>
          <w:rFonts w:cstheme="minorHAnsi"/>
          <w:sz w:val="20"/>
          <w:szCs w:val="20"/>
        </w:rPr>
      </w:pPr>
    </w:p>
    <w:p w14:paraId="03ADDF7A" w14:textId="662FD71B" w:rsidR="0093733B" w:rsidRDefault="0093733B">
      <w:pPr>
        <w:rPr>
          <w:rFonts w:cstheme="minorHAnsi"/>
          <w:sz w:val="20"/>
          <w:szCs w:val="20"/>
        </w:rPr>
      </w:pPr>
    </w:p>
    <w:p w14:paraId="545C2536" w14:textId="1E28D82A" w:rsidR="0093733B" w:rsidRDefault="0093733B">
      <w:pPr>
        <w:rPr>
          <w:rFonts w:cstheme="minorHAnsi"/>
          <w:sz w:val="20"/>
          <w:szCs w:val="20"/>
        </w:rPr>
      </w:pPr>
    </w:p>
    <w:p w14:paraId="1FF97BE8" w14:textId="095D5B6B" w:rsidR="0093733B" w:rsidRDefault="0093733B">
      <w:pPr>
        <w:rPr>
          <w:rFonts w:cstheme="minorHAnsi"/>
          <w:sz w:val="20"/>
          <w:szCs w:val="20"/>
        </w:rPr>
      </w:pPr>
    </w:p>
    <w:p w14:paraId="5D88CB6C" w14:textId="03DEFEC9" w:rsidR="0093733B" w:rsidRDefault="0093733B">
      <w:pPr>
        <w:rPr>
          <w:rFonts w:cstheme="minorHAnsi"/>
          <w:sz w:val="20"/>
          <w:szCs w:val="20"/>
        </w:rPr>
      </w:pPr>
    </w:p>
    <w:p w14:paraId="1CE11008" w14:textId="28D8005F" w:rsidR="0093733B" w:rsidRDefault="0093733B">
      <w:pPr>
        <w:rPr>
          <w:rFonts w:cstheme="minorHAnsi"/>
          <w:sz w:val="20"/>
          <w:szCs w:val="20"/>
        </w:rPr>
      </w:pPr>
    </w:p>
    <w:p w14:paraId="019317A1" w14:textId="01BA03CB" w:rsidR="0093733B" w:rsidRDefault="0093733B">
      <w:pPr>
        <w:rPr>
          <w:rFonts w:cstheme="minorHAnsi"/>
          <w:sz w:val="20"/>
          <w:szCs w:val="20"/>
        </w:rPr>
      </w:pPr>
    </w:p>
    <w:p w14:paraId="583027AF" w14:textId="4A252017" w:rsidR="0093733B" w:rsidRDefault="0093733B">
      <w:pPr>
        <w:rPr>
          <w:rFonts w:cstheme="minorHAnsi"/>
          <w:sz w:val="20"/>
          <w:szCs w:val="20"/>
        </w:rPr>
      </w:pPr>
    </w:p>
    <w:p w14:paraId="0D4CEAED" w14:textId="148F5344" w:rsidR="0093733B" w:rsidRDefault="0093733B">
      <w:pPr>
        <w:rPr>
          <w:rFonts w:cstheme="minorHAnsi"/>
          <w:sz w:val="20"/>
          <w:szCs w:val="20"/>
        </w:rPr>
      </w:pPr>
    </w:p>
    <w:p w14:paraId="597A0688" w14:textId="061708ED" w:rsidR="0093733B" w:rsidRDefault="0093733B">
      <w:pPr>
        <w:rPr>
          <w:rFonts w:cstheme="minorHAnsi"/>
          <w:sz w:val="20"/>
          <w:szCs w:val="20"/>
        </w:rPr>
      </w:pPr>
    </w:p>
    <w:p w14:paraId="3CBE1097" w14:textId="045DBCB8" w:rsidR="0093733B" w:rsidRDefault="0093733B">
      <w:pPr>
        <w:rPr>
          <w:rFonts w:cstheme="minorHAnsi"/>
          <w:sz w:val="20"/>
          <w:szCs w:val="20"/>
        </w:rPr>
      </w:pPr>
    </w:p>
    <w:p w14:paraId="1B1D9279" w14:textId="5D9821C1" w:rsidR="0093733B" w:rsidRDefault="0093733B">
      <w:pPr>
        <w:rPr>
          <w:rFonts w:cstheme="minorHAnsi"/>
          <w:sz w:val="20"/>
          <w:szCs w:val="20"/>
        </w:rPr>
      </w:pPr>
    </w:p>
    <w:p w14:paraId="3053E0DA" w14:textId="5D5CCB15" w:rsidR="0093733B" w:rsidRDefault="0093733B">
      <w:pPr>
        <w:rPr>
          <w:rFonts w:cstheme="minorHAnsi"/>
          <w:sz w:val="20"/>
          <w:szCs w:val="20"/>
        </w:rPr>
      </w:pPr>
    </w:p>
    <w:p w14:paraId="49D63530" w14:textId="6F46B419" w:rsidR="0093733B" w:rsidRDefault="0093733B">
      <w:pPr>
        <w:rPr>
          <w:rFonts w:cstheme="minorHAnsi"/>
          <w:sz w:val="20"/>
          <w:szCs w:val="20"/>
        </w:rPr>
      </w:pPr>
    </w:p>
    <w:p w14:paraId="10BD15DA" w14:textId="77777777" w:rsidR="00D342F7" w:rsidRDefault="00D342F7">
      <w:pPr>
        <w:rPr>
          <w:rFonts w:cstheme="minorHAnsi"/>
          <w:sz w:val="20"/>
          <w:szCs w:val="20"/>
        </w:rPr>
      </w:pPr>
    </w:p>
    <w:p w14:paraId="1DCE83B2" w14:textId="28C55FF6" w:rsidR="001031A0" w:rsidRDefault="0093733B" w:rsidP="001031A0">
      <w:pPr>
        <w:rPr>
          <w:rFonts w:ascii="Calibri" w:hAnsi="Calibri" w:cs="Calibri"/>
          <w:color w:val="000000"/>
        </w:rPr>
      </w:pPr>
      <w:r>
        <w:rPr>
          <w:rFonts w:cstheme="minorHAnsi"/>
          <w:b/>
          <w:sz w:val="24"/>
          <w:szCs w:val="24"/>
        </w:rPr>
        <w:lastRenderedPageBreak/>
        <w:t xml:space="preserve">6. </w:t>
      </w:r>
      <w:r w:rsidR="001031A0" w:rsidRPr="0093733B">
        <w:rPr>
          <w:rFonts w:cstheme="minorHAnsi"/>
          <w:b/>
          <w:sz w:val="24"/>
          <w:szCs w:val="24"/>
        </w:rPr>
        <w:t>eTable</w:t>
      </w:r>
      <w:r w:rsidR="001031A0">
        <w:rPr>
          <w:rFonts w:ascii="Calibri" w:hAnsi="Calibri" w:cs="Calibri"/>
          <w:color w:val="000000"/>
          <w:shd w:val="clear" w:color="auto" w:fill="FFFFFF"/>
        </w:rPr>
        <w:t xml:space="preserve"> </w:t>
      </w:r>
      <w:r w:rsidRPr="0093733B">
        <w:rPr>
          <w:rFonts w:ascii="Calibri" w:hAnsi="Calibri" w:cs="Calibri"/>
          <w:b/>
          <w:color w:val="000000"/>
          <w:shd w:val="clear" w:color="auto" w:fill="FFFFFF"/>
        </w:rPr>
        <w:t>2</w:t>
      </w:r>
      <w:r>
        <w:rPr>
          <w:rFonts w:ascii="Calibri" w:hAnsi="Calibri" w:cs="Calibri"/>
          <w:b/>
          <w:color w:val="000000"/>
          <w:shd w:val="clear" w:color="auto" w:fill="FFFFFF"/>
        </w:rPr>
        <w:t xml:space="preserve"> </w:t>
      </w:r>
      <w:r w:rsidRPr="0093733B">
        <w:rPr>
          <w:color w:val="000000" w:themeColor="text1"/>
        </w:rPr>
        <w:t>C</w:t>
      </w:r>
      <w:r w:rsidR="001031A0" w:rsidRPr="0093733B">
        <w:rPr>
          <w:color w:val="000000" w:themeColor="text1"/>
        </w:rPr>
        <w:t xml:space="preserve">ontingency tables comparing class membership in the reduced model and the full model for Ovidius-TripleP cohort and STEP cohort </w:t>
      </w:r>
      <w:r w:rsidR="001031A0" w:rsidRPr="0093733B">
        <w:rPr>
          <w:rFonts w:ascii="Calibri" w:hAnsi="Calibri" w:cs="Calibri"/>
          <w:color w:val="000000" w:themeColor="text1"/>
          <w:shd w:val="clear" w:color="auto" w:fill="FFFFFF"/>
        </w:rPr>
        <w:t xml:space="preserve"> </w:t>
      </w:r>
    </w:p>
    <w:tbl>
      <w:tblPr>
        <w:tblW w:w="0" w:type="auto"/>
        <w:tblInd w:w="360" w:type="dxa"/>
        <w:tblCellMar>
          <w:left w:w="0" w:type="dxa"/>
          <w:right w:w="0" w:type="dxa"/>
        </w:tblCellMar>
        <w:tblLook w:val="04A0" w:firstRow="1" w:lastRow="0" w:firstColumn="1" w:lastColumn="0" w:noHBand="0" w:noVBand="1"/>
      </w:tblPr>
      <w:tblGrid>
        <w:gridCol w:w="1983"/>
        <w:gridCol w:w="1984"/>
        <w:gridCol w:w="1984"/>
        <w:gridCol w:w="1985"/>
      </w:tblGrid>
      <w:tr w:rsidR="001031A0" w14:paraId="47F6B7C4" w14:textId="77777777" w:rsidTr="001031A0">
        <w:tc>
          <w:tcPr>
            <w:tcW w:w="3967" w:type="dxa"/>
            <w:gridSpan w:val="2"/>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69EFA24" w14:textId="77777777" w:rsidR="001031A0" w:rsidRDefault="001031A0">
            <w:pPr>
              <w:pStyle w:val="Lijstalinea"/>
              <w:jc w:val="both"/>
              <w:rPr>
                <w:rFonts w:ascii="DengXian" w:eastAsia="DengXian" w:hAnsi="DengXian" w:cs="Times New Roman"/>
                <w:sz w:val="21"/>
                <w:szCs w:val="21"/>
              </w:rPr>
            </w:pPr>
            <w:r>
              <w:rPr>
                <w:sz w:val="28"/>
                <w:szCs w:val="28"/>
              </w:rPr>
              <w:t>Ovidius-TripleP</w:t>
            </w:r>
          </w:p>
        </w:tc>
        <w:tc>
          <w:tcPr>
            <w:tcW w:w="396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BEEEC93" w14:textId="77777777" w:rsidR="001031A0" w:rsidRDefault="001031A0">
            <w:pPr>
              <w:pStyle w:val="Lijstalinea"/>
              <w:jc w:val="both"/>
              <w:rPr>
                <w:rFonts w:ascii="DengXian" w:eastAsia="DengXian" w:hAnsi="DengXian"/>
                <w:sz w:val="21"/>
                <w:szCs w:val="21"/>
              </w:rPr>
            </w:pPr>
            <w:r>
              <w:rPr>
                <w:sz w:val="28"/>
                <w:szCs w:val="28"/>
              </w:rPr>
              <w:t>Full model </w:t>
            </w:r>
          </w:p>
        </w:tc>
      </w:tr>
      <w:tr w:rsidR="001031A0" w14:paraId="5E64C137" w14:textId="77777777" w:rsidTr="001031A0">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14:paraId="5EF4B77D" w14:textId="77777777" w:rsidR="001031A0" w:rsidRDefault="001031A0">
            <w:pPr>
              <w:rPr>
                <w:rFonts w:ascii="DengXian" w:eastAsia="DengXian" w:hAnsi="DengXian"/>
                <w:sz w:val="21"/>
                <w:szCs w:val="21"/>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3015B7" w14:textId="77777777" w:rsidR="001031A0" w:rsidRDefault="001031A0">
            <w:pPr>
              <w:pStyle w:val="Lijstalinea"/>
              <w:jc w:val="both"/>
              <w:rPr>
                <w:rFonts w:ascii="DengXian" w:eastAsia="DengXian" w:hAnsi="DengXian"/>
                <w:sz w:val="21"/>
                <w:szCs w:val="21"/>
              </w:rPr>
            </w:pPr>
            <w:r>
              <w:rPr>
                <w:sz w:val="28"/>
                <w:szCs w:val="28"/>
              </w:rPr>
              <w:t>Class 1 </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BE0F7B" w14:textId="77777777" w:rsidR="001031A0" w:rsidRDefault="001031A0">
            <w:pPr>
              <w:pStyle w:val="Lijstalinea"/>
              <w:jc w:val="both"/>
              <w:rPr>
                <w:rFonts w:ascii="DengXian" w:eastAsia="DengXian" w:hAnsi="DengXian"/>
                <w:sz w:val="21"/>
                <w:szCs w:val="21"/>
              </w:rPr>
            </w:pPr>
            <w:r>
              <w:rPr>
                <w:sz w:val="28"/>
                <w:szCs w:val="28"/>
              </w:rPr>
              <w:t>Class 2 </w:t>
            </w:r>
          </w:p>
        </w:tc>
      </w:tr>
      <w:tr w:rsidR="001031A0" w14:paraId="33C3D4F3" w14:textId="77777777" w:rsidTr="001031A0">
        <w:tc>
          <w:tcPr>
            <w:tcW w:w="1983"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A554B85" w14:textId="77777777" w:rsidR="001031A0" w:rsidRDefault="001031A0">
            <w:pPr>
              <w:pStyle w:val="Lijstalinea"/>
              <w:jc w:val="both"/>
              <w:rPr>
                <w:rFonts w:ascii="DengXian" w:eastAsia="DengXian" w:hAnsi="DengXian"/>
                <w:sz w:val="21"/>
                <w:szCs w:val="21"/>
              </w:rPr>
            </w:pPr>
            <w:r>
              <w:rPr>
                <w:sz w:val="28"/>
                <w:szCs w:val="28"/>
              </w:rPr>
              <w:t>Reduced model </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53F26C7" w14:textId="77777777" w:rsidR="001031A0" w:rsidRDefault="001031A0">
            <w:pPr>
              <w:pStyle w:val="Lijstalinea"/>
              <w:jc w:val="both"/>
              <w:rPr>
                <w:rFonts w:ascii="DengXian" w:eastAsia="DengXian" w:hAnsi="DengXian"/>
                <w:sz w:val="21"/>
                <w:szCs w:val="21"/>
              </w:rPr>
            </w:pPr>
            <w:r>
              <w:rPr>
                <w:sz w:val="28"/>
                <w:szCs w:val="28"/>
              </w:rPr>
              <w:t>Class 1 </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BF64A1" w14:textId="77777777" w:rsidR="001031A0" w:rsidRDefault="001031A0">
            <w:pPr>
              <w:pStyle w:val="Lijstalinea"/>
              <w:jc w:val="both"/>
              <w:rPr>
                <w:rFonts w:ascii="DengXian" w:eastAsia="DengXian" w:hAnsi="DengXian"/>
                <w:sz w:val="21"/>
                <w:szCs w:val="21"/>
              </w:rPr>
            </w:pPr>
            <w:r>
              <w:rPr>
                <w:sz w:val="28"/>
                <w:szCs w:val="28"/>
              </w:rPr>
              <w:t>343 </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844123" w14:textId="77777777" w:rsidR="001031A0" w:rsidRDefault="001031A0">
            <w:pPr>
              <w:pStyle w:val="Lijstalinea"/>
              <w:jc w:val="both"/>
              <w:rPr>
                <w:rFonts w:ascii="DengXian" w:eastAsia="DengXian" w:hAnsi="DengXian"/>
                <w:sz w:val="21"/>
                <w:szCs w:val="21"/>
              </w:rPr>
            </w:pPr>
            <w:r>
              <w:rPr>
                <w:sz w:val="28"/>
                <w:szCs w:val="28"/>
              </w:rPr>
              <w:t>26 </w:t>
            </w:r>
          </w:p>
        </w:tc>
      </w:tr>
      <w:tr w:rsidR="001031A0" w14:paraId="609155C8" w14:textId="77777777" w:rsidTr="001031A0">
        <w:tc>
          <w:tcPr>
            <w:tcW w:w="0" w:type="auto"/>
            <w:vMerge/>
            <w:tcBorders>
              <w:top w:val="nil"/>
              <w:left w:val="single" w:sz="8" w:space="0" w:color="auto"/>
              <w:bottom w:val="single" w:sz="8" w:space="0" w:color="auto"/>
              <w:right w:val="single" w:sz="8" w:space="0" w:color="auto"/>
            </w:tcBorders>
            <w:vAlign w:val="center"/>
            <w:hideMark/>
          </w:tcPr>
          <w:p w14:paraId="7ACD4438" w14:textId="77777777" w:rsidR="001031A0" w:rsidRDefault="001031A0">
            <w:pPr>
              <w:rPr>
                <w:rFonts w:ascii="DengXian" w:eastAsia="DengXian" w:hAnsi="DengXian"/>
                <w:sz w:val="21"/>
                <w:szCs w:val="21"/>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FBEFF4C" w14:textId="77777777" w:rsidR="001031A0" w:rsidRDefault="001031A0">
            <w:pPr>
              <w:pStyle w:val="Lijstalinea"/>
              <w:jc w:val="both"/>
              <w:rPr>
                <w:rFonts w:ascii="DengXian" w:eastAsia="DengXian" w:hAnsi="DengXian"/>
                <w:sz w:val="21"/>
                <w:szCs w:val="21"/>
              </w:rPr>
            </w:pPr>
            <w:r>
              <w:rPr>
                <w:sz w:val="28"/>
                <w:szCs w:val="28"/>
              </w:rPr>
              <w:t>Class 2 </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54D043" w14:textId="77777777" w:rsidR="001031A0" w:rsidRDefault="001031A0">
            <w:pPr>
              <w:pStyle w:val="Lijstalinea"/>
              <w:jc w:val="both"/>
              <w:rPr>
                <w:rFonts w:ascii="DengXian" w:eastAsia="DengXian" w:hAnsi="DengXian"/>
                <w:sz w:val="21"/>
                <w:szCs w:val="21"/>
              </w:rPr>
            </w:pPr>
            <w:r>
              <w:rPr>
                <w:sz w:val="28"/>
                <w:szCs w:val="28"/>
              </w:rPr>
              <w:t>68 </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C68962" w14:textId="77777777" w:rsidR="001031A0" w:rsidRDefault="001031A0">
            <w:pPr>
              <w:pStyle w:val="Lijstalinea"/>
              <w:jc w:val="both"/>
              <w:rPr>
                <w:rFonts w:ascii="DengXian" w:eastAsia="DengXian" w:hAnsi="DengXian"/>
                <w:sz w:val="21"/>
                <w:szCs w:val="21"/>
              </w:rPr>
            </w:pPr>
            <w:r>
              <w:rPr>
                <w:sz w:val="28"/>
                <w:szCs w:val="28"/>
              </w:rPr>
              <w:t>68 </w:t>
            </w:r>
          </w:p>
        </w:tc>
      </w:tr>
    </w:tbl>
    <w:p w14:paraId="4294CA0D" w14:textId="77777777" w:rsidR="001031A0" w:rsidRDefault="001031A0" w:rsidP="001031A0">
      <w:pPr>
        <w:rPr>
          <w:rFonts w:ascii="Calibri" w:hAnsi="Calibri" w:cs="Calibri"/>
          <w:color w:val="000000"/>
          <w:sz w:val="24"/>
          <w:szCs w:val="24"/>
        </w:rPr>
      </w:pPr>
    </w:p>
    <w:tbl>
      <w:tblPr>
        <w:tblW w:w="0" w:type="auto"/>
        <w:tblInd w:w="360" w:type="dxa"/>
        <w:tblCellMar>
          <w:left w:w="0" w:type="dxa"/>
          <w:right w:w="0" w:type="dxa"/>
        </w:tblCellMar>
        <w:tblLook w:val="04A0" w:firstRow="1" w:lastRow="0" w:firstColumn="1" w:lastColumn="0" w:noHBand="0" w:noVBand="1"/>
      </w:tblPr>
      <w:tblGrid>
        <w:gridCol w:w="1983"/>
        <w:gridCol w:w="1984"/>
        <w:gridCol w:w="1984"/>
        <w:gridCol w:w="1985"/>
      </w:tblGrid>
      <w:tr w:rsidR="001031A0" w14:paraId="15B7421E" w14:textId="77777777" w:rsidTr="001031A0">
        <w:tc>
          <w:tcPr>
            <w:tcW w:w="3967" w:type="dxa"/>
            <w:gridSpan w:val="2"/>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11819E1" w14:textId="77777777" w:rsidR="001031A0" w:rsidRDefault="001031A0">
            <w:pPr>
              <w:pStyle w:val="Lijstalinea"/>
              <w:jc w:val="both"/>
              <w:rPr>
                <w:rFonts w:ascii="DengXian" w:eastAsia="DengXian" w:hAnsi="DengXian" w:cs="Times New Roman"/>
                <w:sz w:val="21"/>
                <w:szCs w:val="21"/>
              </w:rPr>
            </w:pPr>
            <w:r>
              <w:rPr>
                <w:sz w:val="28"/>
                <w:szCs w:val="28"/>
              </w:rPr>
              <w:t>STEP</w:t>
            </w:r>
          </w:p>
        </w:tc>
        <w:tc>
          <w:tcPr>
            <w:tcW w:w="396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4A5BFAD" w14:textId="77777777" w:rsidR="001031A0" w:rsidRDefault="001031A0">
            <w:pPr>
              <w:pStyle w:val="Lijstalinea"/>
              <w:jc w:val="both"/>
              <w:rPr>
                <w:rFonts w:ascii="DengXian" w:eastAsia="DengXian" w:hAnsi="DengXian"/>
                <w:sz w:val="21"/>
                <w:szCs w:val="21"/>
              </w:rPr>
            </w:pPr>
            <w:r>
              <w:rPr>
                <w:sz w:val="28"/>
                <w:szCs w:val="28"/>
              </w:rPr>
              <w:t>Full model </w:t>
            </w:r>
          </w:p>
        </w:tc>
      </w:tr>
      <w:tr w:rsidR="001031A0" w14:paraId="0EC1B9E2" w14:textId="77777777" w:rsidTr="001031A0">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14:paraId="32702C86" w14:textId="77777777" w:rsidR="001031A0" w:rsidRDefault="001031A0">
            <w:pPr>
              <w:rPr>
                <w:rFonts w:ascii="DengXian" w:eastAsia="DengXian" w:hAnsi="DengXian"/>
                <w:sz w:val="21"/>
                <w:szCs w:val="21"/>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468F04B" w14:textId="77777777" w:rsidR="001031A0" w:rsidRDefault="001031A0">
            <w:pPr>
              <w:pStyle w:val="Lijstalinea"/>
              <w:jc w:val="both"/>
              <w:rPr>
                <w:rFonts w:ascii="DengXian" w:eastAsia="DengXian" w:hAnsi="DengXian"/>
                <w:sz w:val="21"/>
                <w:szCs w:val="21"/>
              </w:rPr>
            </w:pPr>
            <w:r>
              <w:rPr>
                <w:sz w:val="28"/>
                <w:szCs w:val="28"/>
              </w:rPr>
              <w:t>Class 1 </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8D71808" w14:textId="77777777" w:rsidR="001031A0" w:rsidRDefault="001031A0">
            <w:pPr>
              <w:pStyle w:val="Lijstalinea"/>
              <w:jc w:val="both"/>
              <w:rPr>
                <w:rFonts w:ascii="DengXian" w:eastAsia="DengXian" w:hAnsi="DengXian"/>
                <w:sz w:val="21"/>
                <w:szCs w:val="21"/>
              </w:rPr>
            </w:pPr>
            <w:r>
              <w:rPr>
                <w:sz w:val="28"/>
                <w:szCs w:val="28"/>
              </w:rPr>
              <w:t>Class 2 </w:t>
            </w:r>
          </w:p>
        </w:tc>
      </w:tr>
      <w:tr w:rsidR="001031A0" w14:paraId="0A217866" w14:textId="77777777" w:rsidTr="001031A0">
        <w:tc>
          <w:tcPr>
            <w:tcW w:w="1983"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904D7D0" w14:textId="77777777" w:rsidR="001031A0" w:rsidRDefault="001031A0">
            <w:pPr>
              <w:pStyle w:val="Lijstalinea"/>
              <w:jc w:val="both"/>
              <w:rPr>
                <w:rFonts w:ascii="DengXian" w:eastAsia="DengXian" w:hAnsi="DengXian"/>
                <w:sz w:val="21"/>
                <w:szCs w:val="21"/>
              </w:rPr>
            </w:pPr>
            <w:r>
              <w:rPr>
                <w:sz w:val="28"/>
                <w:szCs w:val="28"/>
              </w:rPr>
              <w:t>Reduced model </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D80FB2" w14:textId="77777777" w:rsidR="001031A0" w:rsidRDefault="001031A0">
            <w:pPr>
              <w:pStyle w:val="Lijstalinea"/>
              <w:jc w:val="both"/>
              <w:rPr>
                <w:rFonts w:ascii="DengXian" w:eastAsia="DengXian" w:hAnsi="DengXian"/>
                <w:sz w:val="21"/>
                <w:szCs w:val="21"/>
              </w:rPr>
            </w:pPr>
            <w:r>
              <w:rPr>
                <w:sz w:val="28"/>
                <w:szCs w:val="28"/>
              </w:rPr>
              <w:t>Class 1 </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DEDDEE" w14:textId="77777777" w:rsidR="001031A0" w:rsidRDefault="001031A0">
            <w:pPr>
              <w:pStyle w:val="Lijstalinea"/>
              <w:jc w:val="both"/>
              <w:rPr>
                <w:rFonts w:ascii="DengXian" w:eastAsia="DengXian" w:hAnsi="DengXian"/>
                <w:sz w:val="21"/>
                <w:szCs w:val="21"/>
              </w:rPr>
            </w:pPr>
            <w:r>
              <w:rPr>
                <w:sz w:val="28"/>
                <w:szCs w:val="28"/>
              </w:rPr>
              <w:t>515 </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F4CB21" w14:textId="77777777" w:rsidR="001031A0" w:rsidRDefault="001031A0">
            <w:pPr>
              <w:pStyle w:val="Lijstalinea"/>
              <w:jc w:val="both"/>
              <w:rPr>
                <w:rFonts w:ascii="DengXian" w:eastAsia="DengXian" w:hAnsi="DengXian"/>
                <w:sz w:val="21"/>
                <w:szCs w:val="21"/>
              </w:rPr>
            </w:pPr>
            <w:r>
              <w:rPr>
                <w:sz w:val="28"/>
                <w:szCs w:val="28"/>
              </w:rPr>
              <w:t>90 </w:t>
            </w:r>
          </w:p>
        </w:tc>
      </w:tr>
      <w:tr w:rsidR="001031A0" w14:paraId="7E30E05B" w14:textId="77777777" w:rsidTr="001031A0">
        <w:tc>
          <w:tcPr>
            <w:tcW w:w="0" w:type="auto"/>
            <w:vMerge/>
            <w:tcBorders>
              <w:top w:val="nil"/>
              <w:left w:val="single" w:sz="8" w:space="0" w:color="auto"/>
              <w:bottom w:val="single" w:sz="8" w:space="0" w:color="auto"/>
              <w:right w:val="single" w:sz="8" w:space="0" w:color="auto"/>
            </w:tcBorders>
            <w:vAlign w:val="center"/>
            <w:hideMark/>
          </w:tcPr>
          <w:p w14:paraId="41149880" w14:textId="77777777" w:rsidR="001031A0" w:rsidRDefault="001031A0">
            <w:pPr>
              <w:rPr>
                <w:rFonts w:ascii="DengXian" w:eastAsia="DengXian" w:hAnsi="DengXian"/>
                <w:sz w:val="21"/>
                <w:szCs w:val="21"/>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2B5039" w14:textId="77777777" w:rsidR="001031A0" w:rsidRDefault="001031A0">
            <w:pPr>
              <w:pStyle w:val="Lijstalinea"/>
              <w:jc w:val="both"/>
              <w:rPr>
                <w:rFonts w:ascii="DengXian" w:eastAsia="DengXian" w:hAnsi="DengXian"/>
                <w:sz w:val="21"/>
                <w:szCs w:val="21"/>
              </w:rPr>
            </w:pPr>
            <w:r>
              <w:rPr>
                <w:sz w:val="28"/>
                <w:szCs w:val="28"/>
              </w:rPr>
              <w:t>Class 2 </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B17FDC" w14:textId="77777777" w:rsidR="001031A0" w:rsidRDefault="001031A0">
            <w:pPr>
              <w:pStyle w:val="Lijstalinea"/>
              <w:jc w:val="both"/>
              <w:rPr>
                <w:rFonts w:ascii="DengXian" w:eastAsia="DengXian" w:hAnsi="DengXian"/>
                <w:sz w:val="21"/>
                <w:szCs w:val="21"/>
              </w:rPr>
            </w:pPr>
            <w:r>
              <w:rPr>
                <w:sz w:val="28"/>
                <w:szCs w:val="28"/>
              </w:rPr>
              <w:t>59 </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82FD01" w14:textId="77777777" w:rsidR="001031A0" w:rsidRDefault="001031A0">
            <w:pPr>
              <w:pStyle w:val="Lijstalinea"/>
              <w:jc w:val="both"/>
              <w:rPr>
                <w:rFonts w:ascii="DengXian" w:eastAsia="DengXian" w:hAnsi="DengXian"/>
                <w:sz w:val="21"/>
                <w:szCs w:val="21"/>
              </w:rPr>
            </w:pPr>
            <w:r>
              <w:rPr>
                <w:sz w:val="28"/>
                <w:szCs w:val="28"/>
              </w:rPr>
              <w:t>63 </w:t>
            </w:r>
          </w:p>
        </w:tc>
      </w:tr>
    </w:tbl>
    <w:p w14:paraId="341C10D3" w14:textId="77777777" w:rsidR="00941BD1" w:rsidRDefault="00941BD1">
      <w:pPr>
        <w:rPr>
          <w:rFonts w:cstheme="minorHAnsi"/>
          <w:sz w:val="20"/>
          <w:szCs w:val="20"/>
        </w:rPr>
      </w:pPr>
    </w:p>
    <w:p w14:paraId="33BE3B9B" w14:textId="3F61CF42" w:rsidR="00941BD1" w:rsidRDefault="0093733B">
      <w:pPr>
        <w:rPr>
          <w:rFonts w:cstheme="minorHAnsi"/>
          <w:sz w:val="20"/>
          <w:szCs w:val="20"/>
        </w:rPr>
      </w:pPr>
      <w:r>
        <w:rPr>
          <w:rFonts w:cstheme="minorHAnsi"/>
          <w:sz w:val="20"/>
          <w:szCs w:val="20"/>
        </w:rPr>
        <w:t xml:space="preserve">Data are n </w:t>
      </w:r>
    </w:p>
    <w:p w14:paraId="240171B1" w14:textId="77777777" w:rsidR="00941BD1" w:rsidRDefault="00941BD1">
      <w:pPr>
        <w:rPr>
          <w:rFonts w:cstheme="minorHAnsi"/>
          <w:sz w:val="20"/>
          <w:szCs w:val="20"/>
        </w:rPr>
      </w:pPr>
    </w:p>
    <w:p w14:paraId="6673589C" w14:textId="77777777" w:rsidR="00941BD1" w:rsidRDefault="00941BD1">
      <w:pPr>
        <w:rPr>
          <w:rFonts w:cstheme="minorHAnsi"/>
          <w:sz w:val="20"/>
          <w:szCs w:val="20"/>
        </w:rPr>
      </w:pPr>
    </w:p>
    <w:p w14:paraId="721B332F" w14:textId="77777777" w:rsidR="00941BD1" w:rsidRDefault="00941BD1">
      <w:pPr>
        <w:rPr>
          <w:rFonts w:cstheme="minorHAnsi"/>
          <w:sz w:val="20"/>
          <w:szCs w:val="20"/>
        </w:rPr>
      </w:pPr>
    </w:p>
    <w:p w14:paraId="18877C1A" w14:textId="77777777" w:rsidR="00941BD1" w:rsidRDefault="00941BD1">
      <w:pPr>
        <w:rPr>
          <w:rFonts w:cstheme="minorHAnsi"/>
          <w:sz w:val="20"/>
          <w:szCs w:val="20"/>
        </w:rPr>
      </w:pPr>
    </w:p>
    <w:p w14:paraId="20B0A5D3" w14:textId="77777777" w:rsidR="00941BD1" w:rsidRDefault="00941BD1">
      <w:pPr>
        <w:rPr>
          <w:rFonts w:cstheme="minorHAnsi"/>
          <w:sz w:val="20"/>
          <w:szCs w:val="20"/>
        </w:rPr>
      </w:pPr>
    </w:p>
    <w:p w14:paraId="33D641DB" w14:textId="77777777" w:rsidR="00941BD1" w:rsidRDefault="00941BD1">
      <w:pPr>
        <w:rPr>
          <w:rFonts w:cstheme="minorHAnsi"/>
          <w:sz w:val="20"/>
          <w:szCs w:val="20"/>
        </w:rPr>
      </w:pPr>
    </w:p>
    <w:p w14:paraId="3DA93CDC" w14:textId="77777777" w:rsidR="00941BD1" w:rsidRDefault="00941BD1">
      <w:pPr>
        <w:rPr>
          <w:rFonts w:cstheme="minorHAnsi"/>
          <w:sz w:val="20"/>
          <w:szCs w:val="20"/>
        </w:rPr>
      </w:pPr>
    </w:p>
    <w:p w14:paraId="209096A5" w14:textId="77777777" w:rsidR="00941BD1" w:rsidRDefault="00941BD1">
      <w:pPr>
        <w:rPr>
          <w:rFonts w:cstheme="minorHAnsi"/>
          <w:sz w:val="20"/>
          <w:szCs w:val="20"/>
        </w:rPr>
      </w:pPr>
    </w:p>
    <w:p w14:paraId="65EFFFCC" w14:textId="77777777" w:rsidR="00941BD1" w:rsidRDefault="00941BD1">
      <w:pPr>
        <w:rPr>
          <w:rFonts w:cstheme="minorHAnsi"/>
          <w:sz w:val="20"/>
          <w:szCs w:val="20"/>
        </w:rPr>
      </w:pPr>
    </w:p>
    <w:p w14:paraId="4335165E" w14:textId="77777777" w:rsidR="00941BD1" w:rsidRDefault="00941BD1">
      <w:pPr>
        <w:rPr>
          <w:rFonts w:cstheme="minorHAnsi"/>
          <w:sz w:val="20"/>
          <w:szCs w:val="20"/>
        </w:rPr>
      </w:pPr>
    </w:p>
    <w:p w14:paraId="66A7E525" w14:textId="6AE3BC9B" w:rsidR="00941BD1" w:rsidRDefault="00941BD1">
      <w:pPr>
        <w:rPr>
          <w:rFonts w:cstheme="minorHAnsi"/>
          <w:sz w:val="20"/>
          <w:szCs w:val="20"/>
        </w:rPr>
      </w:pPr>
    </w:p>
    <w:p w14:paraId="3DC783AA" w14:textId="2752ADD7" w:rsidR="0093733B" w:rsidRDefault="0093733B">
      <w:pPr>
        <w:rPr>
          <w:rFonts w:cstheme="minorHAnsi"/>
          <w:sz w:val="20"/>
          <w:szCs w:val="20"/>
        </w:rPr>
      </w:pPr>
    </w:p>
    <w:p w14:paraId="29E3DF7B" w14:textId="69D0B83E" w:rsidR="00A70291" w:rsidRDefault="00A70291">
      <w:pPr>
        <w:rPr>
          <w:rFonts w:cstheme="minorHAnsi"/>
          <w:sz w:val="20"/>
          <w:szCs w:val="20"/>
        </w:rPr>
      </w:pPr>
    </w:p>
    <w:p w14:paraId="07390296" w14:textId="77777777" w:rsidR="00A70291" w:rsidRDefault="00A70291">
      <w:pPr>
        <w:rPr>
          <w:rFonts w:cstheme="minorHAnsi"/>
          <w:sz w:val="20"/>
          <w:szCs w:val="20"/>
        </w:rPr>
      </w:pPr>
    </w:p>
    <w:p w14:paraId="07BC919E" w14:textId="53E70BBD" w:rsidR="00941BD1" w:rsidRPr="00941BD1" w:rsidRDefault="0093733B" w:rsidP="00941BD1">
      <w:pPr>
        <w:rPr>
          <w:rFonts w:cstheme="minorHAnsi"/>
          <w:b/>
          <w:sz w:val="24"/>
          <w:szCs w:val="24"/>
        </w:rPr>
      </w:pPr>
      <w:r>
        <w:rPr>
          <w:rFonts w:cstheme="minorHAnsi"/>
          <w:b/>
          <w:sz w:val="24"/>
          <w:szCs w:val="24"/>
          <w:lang w:val="en-GB"/>
        </w:rPr>
        <w:lastRenderedPageBreak/>
        <w:t>7</w:t>
      </w:r>
      <w:r w:rsidR="00EB2AFC" w:rsidRPr="00941BD1">
        <w:rPr>
          <w:rFonts w:cstheme="minorHAnsi"/>
          <w:b/>
          <w:sz w:val="24"/>
          <w:szCs w:val="24"/>
          <w:lang w:val="en-GB"/>
        </w:rPr>
        <w:t xml:space="preserve">. </w:t>
      </w:r>
      <w:r w:rsidR="003C7DFB" w:rsidRPr="00941BD1">
        <w:rPr>
          <w:rFonts w:cstheme="minorHAnsi"/>
          <w:b/>
          <w:sz w:val="24"/>
          <w:szCs w:val="24"/>
          <w:lang w:val="en-GB"/>
        </w:rPr>
        <w:t xml:space="preserve">Clinical characteristics for </w:t>
      </w:r>
      <w:r w:rsidR="00D342F7" w:rsidRPr="00941BD1">
        <w:rPr>
          <w:rFonts w:cstheme="minorHAnsi"/>
          <w:b/>
          <w:sz w:val="24"/>
          <w:szCs w:val="24"/>
          <w:lang w:val="en-GB"/>
        </w:rPr>
        <w:t xml:space="preserve">each class for a </w:t>
      </w:r>
      <w:r w:rsidR="004C4A7D" w:rsidRPr="00941BD1">
        <w:rPr>
          <w:rFonts w:cstheme="minorHAnsi"/>
          <w:b/>
          <w:sz w:val="24"/>
          <w:szCs w:val="24"/>
          <w:lang w:val="en-GB"/>
        </w:rPr>
        <w:t>three-class model</w:t>
      </w:r>
      <w:r w:rsidR="00D342F7" w:rsidRPr="00941BD1">
        <w:rPr>
          <w:rFonts w:cstheme="minorHAnsi"/>
          <w:b/>
          <w:sz w:val="24"/>
          <w:szCs w:val="24"/>
          <w:lang w:val="en-GB"/>
        </w:rPr>
        <w:t xml:space="preserve"> </w:t>
      </w:r>
      <w:r w:rsidR="00941BD1" w:rsidRPr="00941BD1">
        <w:rPr>
          <w:rFonts w:cstheme="minorHAnsi"/>
          <w:b/>
          <w:sz w:val="24"/>
          <w:szCs w:val="24"/>
          <w:lang w:val="en-GB"/>
        </w:rPr>
        <w:t>in Ovidius-TripleP and STEP cohort</w:t>
      </w:r>
    </w:p>
    <w:p w14:paraId="682B1FB4" w14:textId="09FDFD74" w:rsidR="00EB2AFC" w:rsidRDefault="00EB2AFC" w:rsidP="00EB2AFC">
      <w:pPr>
        <w:rPr>
          <w:rFonts w:cstheme="minorHAnsi"/>
          <w:b/>
          <w:sz w:val="24"/>
          <w:szCs w:val="24"/>
        </w:rPr>
      </w:pPr>
    </w:p>
    <w:p w14:paraId="6FF0FB9E" w14:textId="0FD66478" w:rsidR="00A70291" w:rsidRDefault="00A70291" w:rsidP="00EB2AFC">
      <w:pPr>
        <w:rPr>
          <w:rFonts w:cstheme="minorHAnsi"/>
          <w:b/>
          <w:sz w:val="24"/>
          <w:szCs w:val="24"/>
        </w:rPr>
      </w:pPr>
    </w:p>
    <w:p w14:paraId="2ED9174D" w14:textId="2AFF2CD4" w:rsidR="00A70291" w:rsidRDefault="00A70291" w:rsidP="00EB2AFC">
      <w:pPr>
        <w:rPr>
          <w:rFonts w:cstheme="minorHAnsi"/>
          <w:b/>
          <w:sz w:val="24"/>
          <w:szCs w:val="24"/>
        </w:rPr>
      </w:pPr>
    </w:p>
    <w:p w14:paraId="1A6782E1" w14:textId="2A214EFB" w:rsidR="00A70291" w:rsidRDefault="00A70291" w:rsidP="00EB2AFC">
      <w:pPr>
        <w:rPr>
          <w:rFonts w:cstheme="minorHAnsi"/>
          <w:b/>
          <w:sz w:val="24"/>
          <w:szCs w:val="24"/>
        </w:rPr>
      </w:pPr>
    </w:p>
    <w:p w14:paraId="5ADFB0D9" w14:textId="188ADDD0" w:rsidR="00A70291" w:rsidRDefault="00A70291" w:rsidP="00EB2AFC">
      <w:pPr>
        <w:rPr>
          <w:rFonts w:cstheme="minorHAnsi"/>
          <w:b/>
          <w:sz w:val="24"/>
          <w:szCs w:val="24"/>
        </w:rPr>
      </w:pPr>
    </w:p>
    <w:p w14:paraId="226C4137" w14:textId="30BD8277" w:rsidR="00A70291" w:rsidRDefault="00A70291" w:rsidP="00EB2AFC">
      <w:pPr>
        <w:rPr>
          <w:rFonts w:cstheme="minorHAnsi"/>
          <w:b/>
          <w:sz w:val="24"/>
          <w:szCs w:val="24"/>
        </w:rPr>
      </w:pPr>
    </w:p>
    <w:p w14:paraId="7142DEA7" w14:textId="2A83A25F" w:rsidR="00A70291" w:rsidRDefault="00A70291" w:rsidP="00EB2AFC">
      <w:pPr>
        <w:rPr>
          <w:rFonts w:cstheme="minorHAnsi"/>
          <w:b/>
          <w:sz w:val="24"/>
          <w:szCs w:val="24"/>
        </w:rPr>
      </w:pPr>
    </w:p>
    <w:p w14:paraId="16F8D335" w14:textId="16B5E7B4" w:rsidR="00A70291" w:rsidRDefault="00A70291" w:rsidP="00EB2AFC">
      <w:pPr>
        <w:rPr>
          <w:rFonts w:cstheme="minorHAnsi"/>
          <w:b/>
          <w:sz w:val="24"/>
          <w:szCs w:val="24"/>
        </w:rPr>
      </w:pPr>
    </w:p>
    <w:p w14:paraId="5B86ADAB" w14:textId="34A9B53E" w:rsidR="00A70291" w:rsidRDefault="00A70291" w:rsidP="00EB2AFC">
      <w:pPr>
        <w:rPr>
          <w:rFonts w:cstheme="minorHAnsi"/>
          <w:b/>
          <w:sz w:val="24"/>
          <w:szCs w:val="24"/>
        </w:rPr>
      </w:pPr>
    </w:p>
    <w:p w14:paraId="6D9ACE35" w14:textId="364D452C" w:rsidR="00A70291" w:rsidRDefault="00A70291" w:rsidP="00EB2AFC">
      <w:pPr>
        <w:rPr>
          <w:rFonts w:cstheme="minorHAnsi"/>
          <w:b/>
          <w:sz w:val="24"/>
          <w:szCs w:val="24"/>
        </w:rPr>
      </w:pPr>
    </w:p>
    <w:p w14:paraId="4D638778" w14:textId="5DB8900E" w:rsidR="00A70291" w:rsidRDefault="00A70291" w:rsidP="00EB2AFC">
      <w:pPr>
        <w:rPr>
          <w:rFonts w:cstheme="minorHAnsi"/>
          <w:b/>
          <w:sz w:val="24"/>
          <w:szCs w:val="24"/>
        </w:rPr>
      </w:pPr>
    </w:p>
    <w:p w14:paraId="0C7B5836" w14:textId="7E430E2D" w:rsidR="00A70291" w:rsidRDefault="00A70291" w:rsidP="00EB2AFC">
      <w:pPr>
        <w:rPr>
          <w:rFonts w:cstheme="minorHAnsi"/>
          <w:b/>
          <w:sz w:val="24"/>
          <w:szCs w:val="24"/>
        </w:rPr>
      </w:pPr>
    </w:p>
    <w:p w14:paraId="6D83C4AA" w14:textId="1AA6A042" w:rsidR="00A70291" w:rsidRDefault="00A70291" w:rsidP="00EB2AFC">
      <w:pPr>
        <w:rPr>
          <w:rFonts w:cstheme="minorHAnsi"/>
          <w:b/>
          <w:sz w:val="24"/>
          <w:szCs w:val="24"/>
        </w:rPr>
      </w:pPr>
    </w:p>
    <w:p w14:paraId="055EB2E3" w14:textId="4F0E66B7" w:rsidR="00A70291" w:rsidRDefault="00A70291" w:rsidP="00EB2AFC">
      <w:pPr>
        <w:rPr>
          <w:rFonts w:cstheme="minorHAnsi"/>
          <w:b/>
          <w:sz w:val="24"/>
          <w:szCs w:val="24"/>
        </w:rPr>
      </w:pPr>
    </w:p>
    <w:p w14:paraId="768766E6" w14:textId="420FD79E" w:rsidR="00A70291" w:rsidRDefault="00A70291" w:rsidP="00EB2AFC">
      <w:pPr>
        <w:rPr>
          <w:rFonts w:cstheme="minorHAnsi"/>
          <w:b/>
          <w:sz w:val="24"/>
          <w:szCs w:val="24"/>
        </w:rPr>
      </w:pPr>
    </w:p>
    <w:p w14:paraId="74CF9F16" w14:textId="580C87BA" w:rsidR="00A70291" w:rsidRDefault="00A70291" w:rsidP="00EB2AFC">
      <w:pPr>
        <w:rPr>
          <w:rFonts w:cstheme="minorHAnsi"/>
          <w:b/>
          <w:sz w:val="24"/>
          <w:szCs w:val="24"/>
        </w:rPr>
      </w:pPr>
    </w:p>
    <w:p w14:paraId="73BFC4B5" w14:textId="2BCEFA8C" w:rsidR="00A70291" w:rsidRDefault="00A70291" w:rsidP="00EB2AFC">
      <w:pPr>
        <w:rPr>
          <w:rFonts w:cstheme="minorHAnsi"/>
          <w:b/>
          <w:sz w:val="24"/>
          <w:szCs w:val="24"/>
        </w:rPr>
      </w:pPr>
    </w:p>
    <w:p w14:paraId="3E6E910B" w14:textId="0F3CF2CA" w:rsidR="00A70291" w:rsidRDefault="00A70291" w:rsidP="00EB2AFC">
      <w:pPr>
        <w:rPr>
          <w:rFonts w:cstheme="minorHAnsi"/>
          <w:b/>
          <w:sz w:val="24"/>
          <w:szCs w:val="24"/>
        </w:rPr>
      </w:pPr>
    </w:p>
    <w:p w14:paraId="303AF12C" w14:textId="570E6008" w:rsidR="00A70291" w:rsidRDefault="00A70291" w:rsidP="00EB2AFC">
      <w:pPr>
        <w:rPr>
          <w:rFonts w:cstheme="minorHAnsi"/>
          <w:b/>
          <w:sz w:val="24"/>
          <w:szCs w:val="24"/>
        </w:rPr>
      </w:pPr>
    </w:p>
    <w:p w14:paraId="5D86F6B6" w14:textId="2DC5DAAC" w:rsidR="00A70291" w:rsidRDefault="00A70291" w:rsidP="00EB2AFC">
      <w:pPr>
        <w:rPr>
          <w:rFonts w:cstheme="minorHAnsi"/>
          <w:b/>
          <w:sz w:val="24"/>
          <w:szCs w:val="24"/>
        </w:rPr>
      </w:pPr>
    </w:p>
    <w:p w14:paraId="1A62C091" w14:textId="7592BA3C" w:rsidR="00A70291" w:rsidRDefault="00A70291" w:rsidP="00EB2AFC">
      <w:pPr>
        <w:rPr>
          <w:rFonts w:cstheme="minorHAnsi"/>
          <w:b/>
          <w:sz w:val="24"/>
          <w:szCs w:val="24"/>
        </w:rPr>
      </w:pPr>
    </w:p>
    <w:p w14:paraId="18FF995E" w14:textId="786BD395" w:rsidR="00A70291" w:rsidRDefault="00A70291" w:rsidP="00EB2AFC">
      <w:pPr>
        <w:rPr>
          <w:rFonts w:cstheme="minorHAnsi"/>
          <w:b/>
          <w:sz w:val="24"/>
          <w:szCs w:val="24"/>
        </w:rPr>
      </w:pPr>
    </w:p>
    <w:p w14:paraId="5BA10392" w14:textId="2719488D" w:rsidR="00A70291" w:rsidRDefault="00A70291" w:rsidP="00EB2AFC">
      <w:pPr>
        <w:rPr>
          <w:rFonts w:cstheme="minorHAnsi"/>
          <w:b/>
          <w:sz w:val="24"/>
          <w:szCs w:val="24"/>
        </w:rPr>
      </w:pPr>
    </w:p>
    <w:p w14:paraId="100115BA" w14:textId="322B0910" w:rsidR="00A70291" w:rsidRDefault="00A70291" w:rsidP="00EB2AFC">
      <w:pPr>
        <w:rPr>
          <w:rFonts w:cstheme="minorHAnsi"/>
          <w:b/>
          <w:sz w:val="24"/>
          <w:szCs w:val="24"/>
        </w:rPr>
      </w:pPr>
    </w:p>
    <w:p w14:paraId="027AEF18" w14:textId="77777777" w:rsidR="00A70291" w:rsidRDefault="00A70291" w:rsidP="00624B2E">
      <w:pPr>
        <w:rPr>
          <w:rFonts w:cstheme="minorHAnsi"/>
          <w:b/>
          <w:sz w:val="24"/>
          <w:szCs w:val="24"/>
        </w:rPr>
      </w:pPr>
    </w:p>
    <w:p w14:paraId="596C3D44" w14:textId="60DC677C" w:rsidR="00624B2E" w:rsidRDefault="00624B2E" w:rsidP="00624B2E">
      <w:pPr>
        <w:rPr>
          <w:rFonts w:ascii="Calibri" w:hAnsi="Calibri" w:cs="Calibri"/>
          <w:b/>
          <w:sz w:val="24"/>
          <w:lang w:val="en-GB"/>
        </w:rPr>
      </w:pPr>
      <w:r>
        <w:rPr>
          <w:rFonts w:ascii="Calibri" w:hAnsi="Calibri" w:cs="Calibri"/>
          <w:b/>
          <w:sz w:val="24"/>
          <w:szCs w:val="24"/>
        </w:rPr>
        <w:lastRenderedPageBreak/>
        <w:t>e</w:t>
      </w:r>
      <w:r w:rsidRPr="00804287">
        <w:rPr>
          <w:rFonts w:ascii="Calibri" w:hAnsi="Calibri" w:cs="Calibri"/>
          <w:b/>
          <w:sz w:val="24"/>
          <w:szCs w:val="24"/>
        </w:rPr>
        <w:t xml:space="preserve">Table </w:t>
      </w:r>
      <w:r w:rsidR="00687E41">
        <w:rPr>
          <w:rFonts w:ascii="Calibri" w:hAnsi="Calibri" w:cs="Calibri"/>
          <w:b/>
          <w:sz w:val="24"/>
          <w:szCs w:val="24"/>
        </w:rPr>
        <w:t>3</w:t>
      </w:r>
      <w:r w:rsidRPr="00804287">
        <w:rPr>
          <w:rFonts w:ascii="Calibri" w:hAnsi="Calibri" w:cs="Calibri"/>
          <w:szCs w:val="21"/>
        </w:rPr>
        <w:t xml:space="preserve"> </w:t>
      </w:r>
      <w:r w:rsidRPr="00804287">
        <w:rPr>
          <w:rFonts w:ascii="Calibri" w:hAnsi="Calibri" w:cs="Calibri"/>
          <w:b/>
          <w:sz w:val="24"/>
          <w:lang w:val="en-GB"/>
        </w:rPr>
        <w:t>Values of variables at baseline stratified by class in the Ovidius-TripleP cohort</w:t>
      </w:r>
    </w:p>
    <w:tbl>
      <w:tblPr>
        <w:tblStyle w:val="Tabelraster"/>
        <w:tblpPr w:leftFromText="141" w:rightFromText="141" w:horzAnchor="margin" w:tblpXSpec="right" w:tblpY="410"/>
        <w:tblW w:w="5534" w:type="pct"/>
        <w:tblLook w:val="04A0" w:firstRow="1" w:lastRow="0" w:firstColumn="1" w:lastColumn="0" w:noHBand="0" w:noVBand="1"/>
      </w:tblPr>
      <w:tblGrid>
        <w:gridCol w:w="3916"/>
        <w:gridCol w:w="2177"/>
        <w:gridCol w:w="2275"/>
        <w:gridCol w:w="1981"/>
      </w:tblGrid>
      <w:tr w:rsidR="000A7DE6" w:rsidRPr="00804287" w14:paraId="3FE44325" w14:textId="77777777" w:rsidTr="0093733B">
        <w:trPr>
          <w:trHeight w:val="276"/>
        </w:trPr>
        <w:tc>
          <w:tcPr>
            <w:tcW w:w="1892" w:type="pct"/>
            <w:noWrap/>
            <w:hideMark/>
          </w:tcPr>
          <w:p w14:paraId="4DAF325B" w14:textId="77777777" w:rsidR="000A7DE6" w:rsidRPr="00485876" w:rsidRDefault="000A7DE6" w:rsidP="000A7DE6">
            <w:pPr>
              <w:rPr>
                <w:rFonts w:ascii="Calibri" w:hAnsi="Calibri" w:cs="Calibri"/>
                <w:b/>
                <w:sz w:val="20"/>
                <w:szCs w:val="20"/>
              </w:rPr>
            </w:pPr>
            <w:r w:rsidRPr="00485876">
              <w:rPr>
                <w:rFonts w:ascii="Calibri" w:hAnsi="Calibri" w:cs="Calibri"/>
                <w:b/>
                <w:sz w:val="20"/>
                <w:szCs w:val="20"/>
              </w:rPr>
              <w:t>Variable</w:t>
            </w:r>
          </w:p>
        </w:tc>
        <w:tc>
          <w:tcPr>
            <w:tcW w:w="1052" w:type="pct"/>
            <w:noWrap/>
            <w:hideMark/>
          </w:tcPr>
          <w:p w14:paraId="552BA2DA" w14:textId="77777777" w:rsidR="000A7DE6" w:rsidRPr="00485876" w:rsidRDefault="000A7DE6" w:rsidP="000A7DE6">
            <w:pPr>
              <w:jc w:val="center"/>
              <w:rPr>
                <w:rFonts w:ascii="Calibri" w:hAnsi="Calibri" w:cs="Calibri"/>
                <w:b/>
                <w:sz w:val="20"/>
                <w:szCs w:val="20"/>
              </w:rPr>
            </w:pPr>
            <w:r w:rsidRPr="00485876">
              <w:rPr>
                <w:rFonts w:ascii="Calibri" w:hAnsi="Calibri" w:cs="Calibri"/>
                <w:b/>
                <w:sz w:val="20"/>
                <w:szCs w:val="20"/>
              </w:rPr>
              <w:t>Class 1 (n=153)</w:t>
            </w:r>
          </w:p>
        </w:tc>
        <w:tc>
          <w:tcPr>
            <w:tcW w:w="1099" w:type="pct"/>
            <w:noWrap/>
            <w:hideMark/>
          </w:tcPr>
          <w:p w14:paraId="06135E37" w14:textId="77777777" w:rsidR="000A7DE6" w:rsidRPr="00485876" w:rsidRDefault="000A7DE6" w:rsidP="000A7DE6">
            <w:pPr>
              <w:jc w:val="center"/>
              <w:rPr>
                <w:rFonts w:ascii="Calibri" w:hAnsi="Calibri" w:cs="Calibri"/>
                <w:b/>
                <w:sz w:val="20"/>
                <w:szCs w:val="20"/>
              </w:rPr>
            </w:pPr>
            <w:r w:rsidRPr="00485876">
              <w:rPr>
                <w:rFonts w:ascii="Calibri" w:hAnsi="Calibri" w:cs="Calibri"/>
                <w:b/>
                <w:sz w:val="20"/>
                <w:szCs w:val="20"/>
              </w:rPr>
              <w:t>Class 2 (n=58)</w:t>
            </w:r>
          </w:p>
        </w:tc>
        <w:tc>
          <w:tcPr>
            <w:tcW w:w="957" w:type="pct"/>
            <w:noWrap/>
            <w:hideMark/>
          </w:tcPr>
          <w:p w14:paraId="30120F5E" w14:textId="77777777" w:rsidR="000A7DE6" w:rsidRPr="00485876" w:rsidRDefault="000A7DE6" w:rsidP="000A7DE6">
            <w:pPr>
              <w:jc w:val="center"/>
              <w:rPr>
                <w:rFonts w:ascii="Calibri" w:hAnsi="Calibri" w:cs="Calibri"/>
                <w:b/>
                <w:sz w:val="20"/>
                <w:szCs w:val="20"/>
              </w:rPr>
            </w:pPr>
            <w:r w:rsidRPr="00485876">
              <w:rPr>
                <w:rFonts w:ascii="Calibri" w:hAnsi="Calibri" w:cs="Calibri"/>
                <w:b/>
                <w:sz w:val="20"/>
                <w:szCs w:val="20"/>
              </w:rPr>
              <w:t>Class 3 (n=294</w:t>
            </w:r>
            <w:r>
              <w:rPr>
                <w:rFonts w:ascii="Calibri" w:hAnsi="Calibri" w:cs="Calibri"/>
                <w:b/>
                <w:sz w:val="20"/>
                <w:szCs w:val="20"/>
              </w:rPr>
              <w:t>)</w:t>
            </w:r>
          </w:p>
        </w:tc>
      </w:tr>
      <w:tr w:rsidR="000A7DE6" w:rsidRPr="00804287" w14:paraId="0FAE5225" w14:textId="77777777" w:rsidTr="0093733B">
        <w:trPr>
          <w:trHeight w:val="276"/>
        </w:trPr>
        <w:tc>
          <w:tcPr>
            <w:tcW w:w="1892" w:type="pct"/>
            <w:noWrap/>
            <w:hideMark/>
          </w:tcPr>
          <w:p w14:paraId="32F0AC8C" w14:textId="77777777" w:rsidR="000A7DE6" w:rsidRPr="00485876" w:rsidRDefault="000A7DE6" w:rsidP="000A7DE6">
            <w:pPr>
              <w:rPr>
                <w:rFonts w:ascii="Calibri" w:hAnsi="Calibri" w:cs="Calibri"/>
                <w:sz w:val="20"/>
                <w:szCs w:val="20"/>
              </w:rPr>
            </w:pPr>
            <w:r w:rsidRPr="00485876">
              <w:rPr>
                <w:rFonts w:ascii="Calibri" w:hAnsi="Calibri" w:cs="Calibri"/>
                <w:sz w:val="20"/>
                <w:szCs w:val="20"/>
                <w:lang w:val="en-GB"/>
              </w:rPr>
              <w:t>Temperature (</w:t>
            </w:r>
            <w:r w:rsidRPr="00485876">
              <w:rPr>
                <w:rFonts w:ascii="Calibri" w:hAnsi="Calibri" w:cs="Calibri"/>
                <w:sz w:val="20"/>
                <w:szCs w:val="20"/>
                <w:vertAlign w:val="superscript"/>
                <w:lang w:val="en-GB"/>
              </w:rPr>
              <w:t>o</w:t>
            </w:r>
            <w:r w:rsidRPr="00485876">
              <w:rPr>
                <w:rFonts w:ascii="Calibri" w:hAnsi="Calibri" w:cs="Calibri"/>
                <w:sz w:val="20"/>
                <w:szCs w:val="20"/>
                <w:lang w:val="en-GB"/>
              </w:rPr>
              <w:t>C)</w:t>
            </w:r>
          </w:p>
        </w:tc>
        <w:tc>
          <w:tcPr>
            <w:tcW w:w="1052" w:type="pct"/>
            <w:noWrap/>
            <w:vAlign w:val="bottom"/>
            <w:hideMark/>
          </w:tcPr>
          <w:p w14:paraId="561842FC" w14:textId="77777777" w:rsidR="000A7DE6" w:rsidRPr="00116DDF" w:rsidRDefault="000A7DE6" w:rsidP="000A7DE6">
            <w:pPr>
              <w:jc w:val="center"/>
              <w:rPr>
                <w:rFonts w:cstheme="minorHAnsi"/>
                <w:color w:val="000000"/>
                <w:sz w:val="20"/>
                <w:szCs w:val="20"/>
              </w:rPr>
            </w:pPr>
            <w:r w:rsidRPr="00116DDF">
              <w:rPr>
                <w:rFonts w:cstheme="minorHAnsi"/>
                <w:color w:val="000000"/>
                <w:sz w:val="20"/>
                <w:szCs w:val="20"/>
              </w:rPr>
              <w:t>38.4 [37.4 - 39.1]</w:t>
            </w:r>
          </w:p>
        </w:tc>
        <w:tc>
          <w:tcPr>
            <w:tcW w:w="1099" w:type="pct"/>
            <w:noWrap/>
            <w:vAlign w:val="bottom"/>
            <w:hideMark/>
          </w:tcPr>
          <w:p w14:paraId="7BCEAC5D" w14:textId="77777777" w:rsidR="000A7DE6" w:rsidRPr="00116DDF" w:rsidRDefault="000A7DE6" w:rsidP="000A7DE6">
            <w:pPr>
              <w:jc w:val="center"/>
              <w:rPr>
                <w:rFonts w:cstheme="minorHAnsi"/>
                <w:color w:val="000000"/>
                <w:sz w:val="20"/>
                <w:szCs w:val="20"/>
              </w:rPr>
            </w:pPr>
            <w:r w:rsidRPr="00116DDF">
              <w:rPr>
                <w:rFonts w:cstheme="minorHAnsi"/>
                <w:color w:val="000000"/>
                <w:sz w:val="20"/>
                <w:szCs w:val="20"/>
              </w:rPr>
              <w:t>38.3 [37.4 - 39.2]</w:t>
            </w:r>
          </w:p>
        </w:tc>
        <w:tc>
          <w:tcPr>
            <w:tcW w:w="957" w:type="pct"/>
            <w:noWrap/>
            <w:vAlign w:val="bottom"/>
            <w:hideMark/>
          </w:tcPr>
          <w:p w14:paraId="42B75E6D" w14:textId="77777777" w:rsidR="000A7DE6" w:rsidRPr="00116DDF" w:rsidRDefault="000A7DE6" w:rsidP="000A7DE6">
            <w:pPr>
              <w:jc w:val="center"/>
              <w:rPr>
                <w:rFonts w:cstheme="minorHAnsi"/>
                <w:color w:val="000000"/>
                <w:sz w:val="20"/>
                <w:szCs w:val="20"/>
              </w:rPr>
            </w:pPr>
            <w:r w:rsidRPr="00116DDF">
              <w:rPr>
                <w:rFonts w:cstheme="minorHAnsi"/>
                <w:color w:val="000000"/>
                <w:sz w:val="20"/>
                <w:szCs w:val="20"/>
              </w:rPr>
              <w:t>38.1 [37.4 - 39.0]</w:t>
            </w:r>
          </w:p>
        </w:tc>
      </w:tr>
      <w:tr w:rsidR="000A7DE6" w:rsidRPr="00804287" w14:paraId="790BCDE1" w14:textId="77777777" w:rsidTr="0093733B">
        <w:trPr>
          <w:trHeight w:val="276"/>
        </w:trPr>
        <w:tc>
          <w:tcPr>
            <w:tcW w:w="1892" w:type="pct"/>
            <w:noWrap/>
            <w:hideMark/>
          </w:tcPr>
          <w:p w14:paraId="2D92010D" w14:textId="77777777" w:rsidR="000A7DE6" w:rsidRPr="00485876" w:rsidRDefault="000A7DE6" w:rsidP="000A7DE6">
            <w:pPr>
              <w:rPr>
                <w:rFonts w:ascii="Calibri" w:hAnsi="Calibri" w:cs="Calibri"/>
                <w:sz w:val="20"/>
                <w:szCs w:val="20"/>
              </w:rPr>
            </w:pPr>
            <w:r w:rsidRPr="00485876">
              <w:rPr>
                <w:rFonts w:ascii="Calibri" w:hAnsi="Calibri" w:cs="Calibri"/>
                <w:sz w:val="20"/>
                <w:szCs w:val="20"/>
                <w:lang w:val="en-GB"/>
              </w:rPr>
              <w:t>Leukocyte count (10</w:t>
            </w:r>
            <w:r w:rsidRPr="00485876">
              <w:rPr>
                <w:rFonts w:ascii="Calibri" w:hAnsi="Calibri" w:cs="Calibri"/>
                <w:sz w:val="20"/>
                <w:szCs w:val="20"/>
                <w:vertAlign w:val="superscript"/>
                <w:lang w:val="en-GB"/>
              </w:rPr>
              <w:t>9</w:t>
            </w:r>
            <w:r w:rsidRPr="00485876">
              <w:rPr>
                <w:rFonts w:ascii="Calibri" w:hAnsi="Calibri" w:cs="Calibri"/>
                <w:sz w:val="20"/>
                <w:szCs w:val="20"/>
                <w:lang w:val="en-GB"/>
              </w:rPr>
              <w:t xml:space="preserve"> cells per L)</w:t>
            </w:r>
          </w:p>
        </w:tc>
        <w:tc>
          <w:tcPr>
            <w:tcW w:w="1052" w:type="pct"/>
            <w:noWrap/>
            <w:vAlign w:val="bottom"/>
            <w:hideMark/>
          </w:tcPr>
          <w:p w14:paraId="553F1E9F" w14:textId="77777777" w:rsidR="000A7DE6" w:rsidRPr="00116DDF" w:rsidRDefault="000A7DE6" w:rsidP="000A7DE6">
            <w:pPr>
              <w:jc w:val="center"/>
              <w:rPr>
                <w:rFonts w:cstheme="minorHAnsi"/>
                <w:color w:val="000000"/>
                <w:sz w:val="20"/>
                <w:szCs w:val="20"/>
              </w:rPr>
            </w:pPr>
            <w:r w:rsidRPr="00116DDF">
              <w:rPr>
                <w:rFonts w:cstheme="minorHAnsi"/>
                <w:color w:val="000000"/>
                <w:sz w:val="20"/>
                <w:szCs w:val="20"/>
              </w:rPr>
              <w:t>15.7 [11.1- 20.6]</w:t>
            </w:r>
          </w:p>
        </w:tc>
        <w:tc>
          <w:tcPr>
            <w:tcW w:w="1099" w:type="pct"/>
            <w:noWrap/>
            <w:vAlign w:val="bottom"/>
            <w:hideMark/>
          </w:tcPr>
          <w:p w14:paraId="71869DDD" w14:textId="77777777" w:rsidR="000A7DE6" w:rsidRPr="00116DDF" w:rsidRDefault="000A7DE6" w:rsidP="000A7DE6">
            <w:pPr>
              <w:jc w:val="center"/>
              <w:rPr>
                <w:rFonts w:cstheme="minorHAnsi"/>
                <w:color w:val="000000"/>
                <w:sz w:val="20"/>
                <w:szCs w:val="20"/>
              </w:rPr>
            </w:pPr>
            <w:r w:rsidRPr="00116DDF">
              <w:rPr>
                <w:rFonts w:cstheme="minorHAnsi"/>
                <w:color w:val="000000"/>
                <w:sz w:val="20"/>
                <w:szCs w:val="20"/>
              </w:rPr>
              <w:t>13.6 [9.2- 18.5]</w:t>
            </w:r>
          </w:p>
        </w:tc>
        <w:tc>
          <w:tcPr>
            <w:tcW w:w="957" w:type="pct"/>
            <w:noWrap/>
            <w:vAlign w:val="bottom"/>
            <w:hideMark/>
          </w:tcPr>
          <w:p w14:paraId="54631AE6" w14:textId="77777777" w:rsidR="000A7DE6" w:rsidRPr="00116DDF" w:rsidRDefault="000A7DE6" w:rsidP="000A7DE6">
            <w:pPr>
              <w:jc w:val="center"/>
              <w:rPr>
                <w:rFonts w:cstheme="minorHAnsi"/>
                <w:color w:val="000000"/>
                <w:sz w:val="20"/>
                <w:szCs w:val="20"/>
              </w:rPr>
            </w:pPr>
            <w:r w:rsidRPr="00116DDF">
              <w:rPr>
                <w:rFonts w:cstheme="minorHAnsi"/>
                <w:color w:val="000000"/>
                <w:sz w:val="20"/>
                <w:szCs w:val="20"/>
              </w:rPr>
              <w:t>12.6 [9.4- 16.6]</w:t>
            </w:r>
          </w:p>
        </w:tc>
      </w:tr>
      <w:tr w:rsidR="000A7DE6" w:rsidRPr="00804287" w14:paraId="22E93CE5" w14:textId="77777777" w:rsidTr="0093733B">
        <w:trPr>
          <w:trHeight w:val="276"/>
        </w:trPr>
        <w:tc>
          <w:tcPr>
            <w:tcW w:w="1892" w:type="pct"/>
            <w:noWrap/>
            <w:hideMark/>
          </w:tcPr>
          <w:p w14:paraId="54E63942" w14:textId="77777777" w:rsidR="000A7DE6" w:rsidRPr="00485876" w:rsidRDefault="000A7DE6" w:rsidP="000A7DE6">
            <w:pPr>
              <w:rPr>
                <w:rFonts w:ascii="Calibri" w:hAnsi="Calibri" w:cs="Calibri"/>
                <w:sz w:val="20"/>
                <w:szCs w:val="20"/>
              </w:rPr>
            </w:pPr>
            <w:r w:rsidRPr="00485876">
              <w:rPr>
                <w:rFonts w:ascii="Calibri" w:hAnsi="Calibri" w:cs="Calibri"/>
                <w:sz w:val="20"/>
                <w:szCs w:val="20"/>
                <w:lang w:val="en-GB"/>
              </w:rPr>
              <w:t>C-reactive protein (mg/L)</w:t>
            </w:r>
          </w:p>
        </w:tc>
        <w:tc>
          <w:tcPr>
            <w:tcW w:w="1052" w:type="pct"/>
            <w:noWrap/>
            <w:vAlign w:val="bottom"/>
            <w:hideMark/>
          </w:tcPr>
          <w:p w14:paraId="1F2F7105" w14:textId="77777777" w:rsidR="000A7DE6" w:rsidRPr="00116DDF" w:rsidRDefault="000A7DE6" w:rsidP="000A7DE6">
            <w:pPr>
              <w:jc w:val="center"/>
              <w:rPr>
                <w:rFonts w:cstheme="minorHAnsi"/>
                <w:color w:val="000000"/>
                <w:sz w:val="20"/>
                <w:szCs w:val="20"/>
              </w:rPr>
            </w:pPr>
            <w:r w:rsidRPr="00116DDF">
              <w:rPr>
                <w:rFonts w:cstheme="minorHAnsi"/>
                <w:color w:val="000000"/>
                <w:sz w:val="20"/>
                <w:szCs w:val="20"/>
              </w:rPr>
              <w:t>235 [90 - 352]</w:t>
            </w:r>
          </w:p>
        </w:tc>
        <w:tc>
          <w:tcPr>
            <w:tcW w:w="1099" w:type="pct"/>
            <w:noWrap/>
            <w:vAlign w:val="bottom"/>
            <w:hideMark/>
          </w:tcPr>
          <w:p w14:paraId="7A0F90B3" w14:textId="77777777" w:rsidR="000A7DE6" w:rsidRPr="00116DDF" w:rsidRDefault="000A7DE6" w:rsidP="000A7DE6">
            <w:pPr>
              <w:jc w:val="center"/>
              <w:rPr>
                <w:rFonts w:cstheme="minorHAnsi"/>
                <w:color w:val="000000"/>
                <w:sz w:val="20"/>
                <w:szCs w:val="20"/>
              </w:rPr>
            </w:pPr>
            <w:r w:rsidRPr="00116DDF">
              <w:rPr>
                <w:rFonts w:cstheme="minorHAnsi"/>
                <w:color w:val="000000"/>
                <w:sz w:val="20"/>
                <w:szCs w:val="20"/>
              </w:rPr>
              <w:t>297 [110- 428]</w:t>
            </w:r>
          </w:p>
        </w:tc>
        <w:tc>
          <w:tcPr>
            <w:tcW w:w="957" w:type="pct"/>
            <w:noWrap/>
            <w:vAlign w:val="bottom"/>
            <w:hideMark/>
          </w:tcPr>
          <w:p w14:paraId="422F1299" w14:textId="77777777" w:rsidR="000A7DE6" w:rsidRPr="00116DDF" w:rsidRDefault="000A7DE6" w:rsidP="000A7DE6">
            <w:pPr>
              <w:jc w:val="center"/>
              <w:rPr>
                <w:rFonts w:cstheme="minorHAnsi"/>
                <w:color w:val="000000"/>
                <w:sz w:val="20"/>
                <w:szCs w:val="20"/>
              </w:rPr>
            </w:pPr>
            <w:r w:rsidRPr="00116DDF">
              <w:rPr>
                <w:rFonts w:cstheme="minorHAnsi"/>
                <w:color w:val="000000"/>
                <w:sz w:val="20"/>
                <w:szCs w:val="20"/>
              </w:rPr>
              <w:t>190 [97 - 271]</w:t>
            </w:r>
          </w:p>
        </w:tc>
      </w:tr>
      <w:tr w:rsidR="000A7DE6" w:rsidRPr="00804287" w14:paraId="4D1C09B3" w14:textId="77777777" w:rsidTr="0093733B">
        <w:trPr>
          <w:trHeight w:val="276"/>
        </w:trPr>
        <w:tc>
          <w:tcPr>
            <w:tcW w:w="1892" w:type="pct"/>
            <w:noWrap/>
            <w:hideMark/>
          </w:tcPr>
          <w:p w14:paraId="68D1D157" w14:textId="77777777" w:rsidR="000A7DE6" w:rsidRPr="00485876" w:rsidRDefault="000A7DE6" w:rsidP="000A7DE6">
            <w:pPr>
              <w:rPr>
                <w:rFonts w:ascii="Calibri" w:hAnsi="Calibri" w:cs="Calibri"/>
                <w:sz w:val="20"/>
                <w:szCs w:val="20"/>
              </w:rPr>
            </w:pPr>
            <w:r w:rsidRPr="00485876">
              <w:rPr>
                <w:rFonts w:ascii="Calibri" w:eastAsia="DengXian" w:hAnsi="Calibri" w:cs="Calibri"/>
                <w:color w:val="000000"/>
                <w:sz w:val="20"/>
                <w:szCs w:val="20"/>
                <w:lang w:val="en-GB"/>
              </w:rPr>
              <w:t>Age (years)</w:t>
            </w:r>
          </w:p>
        </w:tc>
        <w:tc>
          <w:tcPr>
            <w:tcW w:w="1052" w:type="pct"/>
            <w:noWrap/>
            <w:vAlign w:val="bottom"/>
            <w:hideMark/>
          </w:tcPr>
          <w:p w14:paraId="5458E0A1" w14:textId="77777777" w:rsidR="000A7DE6" w:rsidRPr="00116DDF" w:rsidRDefault="000A7DE6" w:rsidP="000A7DE6">
            <w:pPr>
              <w:jc w:val="center"/>
              <w:rPr>
                <w:rFonts w:cstheme="minorHAnsi"/>
                <w:color w:val="000000"/>
                <w:sz w:val="20"/>
                <w:szCs w:val="20"/>
              </w:rPr>
            </w:pPr>
            <w:r w:rsidRPr="00116DDF">
              <w:rPr>
                <w:rFonts w:cstheme="minorHAnsi"/>
                <w:color w:val="000000"/>
                <w:sz w:val="20"/>
                <w:szCs w:val="20"/>
              </w:rPr>
              <w:t>72 [60- 81]</w:t>
            </w:r>
          </w:p>
        </w:tc>
        <w:tc>
          <w:tcPr>
            <w:tcW w:w="1099" w:type="pct"/>
            <w:noWrap/>
            <w:vAlign w:val="bottom"/>
            <w:hideMark/>
          </w:tcPr>
          <w:p w14:paraId="70AE5B26" w14:textId="77777777" w:rsidR="000A7DE6" w:rsidRPr="00116DDF" w:rsidRDefault="000A7DE6" w:rsidP="000A7DE6">
            <w:pPr>
              <w:jc w:val="center"/>
              <w:rPr>
                <w:rFonts w:cstheme="minorHAnsi"/>
                <w:color w:val="000000"/>
                <w:sz w:val="20"/>
                <w:szCs w:val="20"/>
              </w:rPr>
            </w:pPr>
            <w:r w:rsidRPr="00116DDF">
              <w:rPr>
                <w:rFonts w:cstheme="minorHAnsi"/>
                <w:color w:val="000000"/>
                <w:sz w:val="20"/>
                <w:szCs w:val="20"/>
              </w:rPr>
              <w:t>66 [41- 76]</w:t>
            </w:r>
          </w:p>
        </w:tc>
        <w:tc>
          <w:tcPr>
            <w:tcW w:w="957" w:type="pct"/>
            <w:noWrap/>
            <w:vAlign w:val="bottom"/>
            <w:hideMark/>
          </w:tcPr>
          <w:p w14:paraId="6BEBB8C3" w14:textId="77777777" w:rsidR="000A7DE6" w:rsidRPr="00116DDF" w:rsidRDefault="000A7DE6" w:rsidP="000A7DE6">
            <w:pPr>
              <w:jc w:val="center"/>
              <w:rPr>
                <w:rFonts w:cstheme="minorHAnsi"/>
                <w:color w:val="000000"/>
                <w:sz w:val="20"/>
                <w:szCs w:val="20"/>
              </w:rPr>
            </w:pPr>
            <w:r>
              <w:rPr>
                <w:rFonts w:cstheme="minorHAnsi"/>
                <w:color w:val="000000"/>
                <w:sz w:val="20"/>
                <w:szCs w:val="20"/>
              </w:rPr>
              <w:t>6</w:t>
            </w:r>
            <w:r w:rsidRPr="00116DDF">
              <w:rPr>
                <w:rFonts w:cstheme="minorHAnsi"/>
                <w:color w:val="000000"/>
                <w:sz w:val="20"/>
                <w:szCs w:val="20"/>
              </w:rPr>
              <w:t>3 [50 - 76]</w:t>
            </w:r>
          </w:p>
        </w:tc>
      </w:tr>
      <w:tr w:rsidR="000A7DE6" w:rsidRPr="00804287" w14:paraId="0CD10ABB" w14:textId="77777777" w:rsidTr="0093733B">
        <w:trPr>
          <w:trHeight w:val="276"/>
        </w:trPr>
        <w:tc>
          <w:tcPr>
            <w:tcW w:w="1892" w:type="pct"/>
            <w:noWrap/>
            <w:hideMark/>
          </w:tcPr>
          <w:p w14:paraId="47ACF16B" w14:textId="77777777" w:rsidR="000A7DE6" w:rsidRPr="00485876" w:rsidRDefault="000A7DE6" w:rsidP="000A7DE6">
            <w:pPr>
              <w:rPr>
                <w:rFonts w:ascii="Calibri" w:hAnsi="Calibri" w:cs="Calibri"/>
                <w:sz w:val="20"/>
                <w:szCs w:val="20"/>
              </w:rPr>
            </w:pPr>
            <w:r w:rsidRPr="00485876">
              <w:rPr>
                <w:rFonts w:ascii="Calibri" w:hAnsi="Calibri" w:cs="Calibri"/>
                <w:sz w:val="20"/>
                <w:szCs w:val="20"/>
                <w:lang w:val="en-GB"/>
              </w:rPr>
              <w:t>Systolic blood pressure (mmHg)</w:t>
            </w:r>
          </w:p>
        </w:tc>
        <w:tc>
          <w:tcPr>
            <w:tcW w:w="1052" w:type="pct"/>
            <w:noWrap/>
            <w:vAlign w:val="bottom"/>
            <w:hideMark/>
          </w:tcPr>
          <w:p w14:paraId="50B66418" w14:textId="77777777" w:rsidR="000A7DE6" w:rsidRPr="00116DDF" w:rsidRDefault="000A7DE6" w:rsidP="000A7DE6">
            <w:pPr>
              <w:jc w:val="center"/>
              <w:rPr>
                <w:rFonts w:cstheme="minorHAnsi"/>
                <w:color w:val="000000"/>
                <w:sz w:val="20"/>
                <w:szCs w:val="20"/>
              </w:rPr>
            </w:pPr>
            <w:r w:rsidRPr="00116DDF">
              <w:rPr>
                <w:rFonts w:cstheme="minorHAnsi"/>
                <w:color w:val="000000"/>
                <w:sz w:val="20"/>
                <w:szCs w:val="20"/>
              </w:rPr>
              <w:t>126  [112- 146]</w:t>
            </w:r>
          </w:p>
        </w:tc>
        <w:tc>
          <w:tcPr>
            <w:tcW w:w="1099" w:type="pct"/>
            <w:noWrap/>
            <w:vAlign w:val="bottom"/>
            <w:hideMark/>
          </w:tcPr>
          <w:p w14:paraId="002ADED7" w14:textId="77777777" w:rsidR="000A7DE6" w:rsidRPr="00116DDF" w:rsidRDefault="000A7DE6" w:rsidP="000A7DE6">
            <w:pPr>
              <w:jc w:val="center"/>
              <w:rPr>
                <w:rFonts w:cstheme="minorHAnsi"/>
                <w:color w:val="000000"/>
                <w:sz w:val="20"/>
                <w:szCs w:val="20"/>
              </w:rPr>
            </w:pPr>
            <w:r w:rsidRPr="00116DDF">
              <w:rPr>
                <w:rFonts w:cstheme="minorHAnsi"/>
                <w:color w:val="000000"/>
                <w:sz w:val="20"/>
                <w:szCs w:val="20"/>
              </w:rPr>
              <w:t>127  [112 - 143]</w:t>
            </w:r>
          </w:p>
        </w:tc>
        <w:tc>
          <w:tcPr>
            <w:tcW w:w="957" w:type="pct"/>
            <w:noWrap/>
            <w:vAlign w:val="bottom"/>
            <w:hideMark/>
          </w:tcPr>
          <w:p w14:paraId="07B383B9" w14:textId="77777777" w:rsidR="000A7DE6" w:rsidRPr="00116DDF" w:rsidRDefault="000A7DE6" w:rsidP="000A7DE6">
            <w:pPr>
              <w:jc w:val="center"/>
              <w:rPr>
                <w:rFonts w:cstheme="minorHAnsi"/>
                <w:color w:val="000000"/>
                <w:sz w:val="20"/>
                <w:szCs w:val="20"/>
              </w:rPr>
            </w:pPr>
            <w:r w:rsidRPr="00116DDF">
              <w:rPr>
                <w:rFonts w:cstheme="minorHAnsi"/>
                <w:color w:val="000000"/>
                <w:sz w:val="20"/>
                <w:szCs w:val="20"/>
              </w:rPr>
              <w:t>134  [120 - 147]</w:t>
            </w:r>
          </w:p>
        </w:tc>
      </w:tr>
      <w:tr w:rsidR="000A7DE6" w:rsidRPr="00804287" w14:paraId="64A5AC62" w14:textId="77777777" w:rsidTr="0093733B">
        <w:trPr>
          <w:trHeight w:val="276"/>
        </w:trPr>
        <w:tc>
          <w:tcPr>
            <w:tcW w:w="1892" w:type="pct"/>
            <w:noWrap/>
            <w:hideMark/>
          </w:tcPr>
          <w:p w14:paraId="4A956477" w14:textId="77777777" w:rsidR="000A7DE6" w:rsidRPr="00485876" w:rsidRDefault="000A7DE6" w:rsidP="000A7DE6">
            <w:pPr>
              <w:rPr>
                <w:rFonts w:ascii="Calibri" w:hAnsi="Calibri" w:cs="Calibri"/>
                <w:sz w:val="20"/>
                <w:szCs w:val="20"/>
              </w:rPr>
            </w:pPr>
            <w:r w:rsidRPr="00485876">
              <w:rPr>
                <w:rFonts w:ascii="Calibri" w:hAnsi="Calibri" w:cs="Calibri"/>
                <w:sz w:val="20"/>
                <w:szCs w:val="20"/>
                <w:lang w:val="en-GB"/>
              </w:rPr>
              <w:t>Diastolic blood pressure (mmHg)</w:t>
            </w:r>
          </w:p>
        </w:tc>
        <w:tc>
          <w:tcPr>
            <w:tcW w:w="1052" w:type="pct"/>
            <w:noWrap/>
            <w:vAlign w:val="bottom"/>
            <w:hideMark/>
          </w:tcPr>
          <w:p w14:paraId="603C112F" w14:textId="77777777" w:rsidR="000A7DE6" w:rsidRPr="00116DDF" w:rsidRDefault="000A7DE6" w:rsidP="000A7DE6">
            <w:pPr>
              <w:jc w:val="center"/>
              <w:rPr>
                <w:rFonts w:cstheme="minorHAnsi"/>
                <w:color w:val="000000"/>
                <w:sz w:val="20"/>
                <w:szCs w:val="20"/>
              </w:rPr>
            </w:pPr>
            <w:r w:rsidRPr="00116DDF">
              <w:rPr>
                <w:rFonts w:cstheme="minorHAnsi"/>
                <w:color w:val="000000"/>
                <w:sz w:val="20"/>
                <w:szCs w:val="20"/>
              </w:rPr>
              <w:t>70  [62 - 79]</w:t>
            </w:r>
          </w:p>
        </w:tc>
        <w:tc>
          <w:tcPr>
            <w:tcW w:w="1099" w:type="pct"/>
            <w:noWrap/>
            <w:vAlign w:val="bottom"/>
            <w:hideMark/>
          </w:tcPr>
          <w:p w14:paraId="7B6C16DB" w14:textId="77777777" w:rsidR="000A7DE6" w:rsidRPr="00116DDF" w:rsidRDefault="000A7DE6" w:rsidP="000A7DE6">
            <w:pPr>
              <w:jc w:val="center"/>
              <w:rPr>
                <w:rFonts w:cstheme="minorHAnsi"/>
                <w:color w:val="000000"/>
                <w:sz w:val="20"/>
                <w:szCs w:val="20"/>
              </w:rPr>
            </w:pPr>
            <w:r w:rsidRPr="00116DDF">
              <w:rPr>
                <w:rFonts w:cstheme="minorHAnsi"/>
                <w:color w:val="000000"/>
                <w:sz w:val="20"/>
                <w:szCs w:val="20"/>
              </w:rPr>
              <w:t>70  [60 - 80]</w:t>
            </w:r>
          </w:p>
        </w:tc>
        <w:tc>
          <w:tcPr>
            <w:tcW w:w="957" w:type="pct"/>
            <w:noWrap/>
            <w:vAlign w:val="bottom"/>
            <w:hideMark/>
          </w:tcPr>
          <w:p w14:paraId="7CB5C724" w14:textId="77777777" w:rsidR="000A7DE6" w:rsidRPr="00116DDF" w:rsidRDefault="000A7DE6" w:rsidP="000A7DE6">
            <w:pPr>
              <w:jc w:val="center"/>
              <w:rPr>
                <w:rFonts w:cstheme="minorHAnsi"/>
                <w:color w:val="000000"/>
                <w:sz w:val="20"/>
                <w:szCs w:val="20"/>
              </w:rPr>
            </w:pPr>
            <w:r w:rsidRPr="00116DDF">
              <w:rPr>
                <w:rFonts w:cstheme="minorHAnsi"/>
                <w:color w:val="000000"/>
                <w:sz w:val="20"/>
                <w:szCs w:val="20"/>
              </w:rPr>
              <w:t>77 [70 - 85]</w:t>
            </w:r>
          </w:p>
        </w:tc>
      </w:tr>
      <w:tr w:rsidR="000A7DE6" w:rsidRPr="00804287" w14:paraId="230047E6" w14:textId="77777777" w:rsidTr="0093733B">
        <w:trPr>
          <w:trHeight w:val="276"/>
        </w:trPr>
        <w:tc>
          <w:tcPr>
            <w:tcW w:w="1892" w:type="pct"/>
            <w:noWrap/>
            <w:hideMark/>
          </w:tcPr>
          <w:p w14:paraId="42D312A1" w14:textId="77777777" w:rsidR="000A7DE6" w:rsidRPr="00485876" w:rsidRDefault="000A7DE6" w:rsidP="000A7DE6">
            <w:pPr>
              <w:rPr>
                <w:rFonts w:ascii="Calibri" w:hAnsi="Calibri" w:cs="Calibri"/>
                <w:sz w:val="20"/>
                <w:szCs w:val="20"/>
              </w:rPr>
            </w:pPr>
            <w:r w:rsidRPr="00485876">
              <w:rPr>
                <w:rFonts w:ascii="Calibri" w:hAnsi="Calibri" w:cs="Calibri"/>
                <w:sz w:val="20"/>
                <w:szCs w:val="20"/>
                <w:lang w:val="en-GB"/>
              </w:rPr>
              <w:t>Heart rate (beats per minute)</w:t>
            </w:r>
          </w:p>
        </w:tc>
        <w:tc>
          <w:tcPr>
            <w:tcW w:w="1052" w:type="pct"/>
            <w:noWrap/>
            <w:vAlign w:val="bottom"/>
            <w:hideMark/>
          </w:tcPr>
          <w:p w14:paraId="367E7AF6" w14:textId="77777777" w:rsidR="000A7DE6" w:rsidRPr="00116DDF" w:rsidRDefault="000A7DE6" w:rsidP="000A7DE6">
            <w:pPr>
              <w:jc w:val="center"/>
              <w:rPr>
                <w:rFonts w:cstheme="minorHAnsi"/>
                <w:color w:val="000000"/>
                <w:sz w:val="20"/>
                <w:szCs w:val="20"/>
              </w:rPr>
            </w:pPr>
            <w:r w:rsidRPr="00116DDF">
              <w:rPr>
                <w:rFonts w:cstheme="minorHAnsi"/>
                <w:color w:val="000000"/>
                <w:sz w:val="20"/>
                <w:szCs w:val="20"/>
              </w:rPr>
              <w:t>100  [84 - 113]</w:t>
            </w:r>
          </w:p>
        </w:tc>
        <w:tc>
          <w:tcPr>
            <w:tcW w:w="1099" w:type="pct"/>
            <w:noWrap/>
            <w:vAlign w:val="bottom"/>
            <w:hideMark/>
          </w:tcPr>
          <w:p w14:paraId="2D400C5B" w14:textId="77777777" w:rsidR="000A7DE6" w:rsidRPr="00116DDF" w:rsidRDefault="000A7DE6" w:rsidP="000A7DE6">
            <w:pPr>
              <w:jc w:val="center"/>
              <w:rPr>
                <w:rFonts w:cstheme="minorHAnsi"/>
                <w:color w:val="000000"/>
                <w:sz w:val="20"/>
                <w:szCs w:val="20"/>
              </w:rPr>
            </w:pPr>
            <w:r w:rsidRPr="00116DDF">
              <w:rPr>
                <w:rFonts w:cstheme="minorHAnsi"/>
                <w:color w:val="000000"/>
                <w:sz w:val="20"/>
                <w:szCs w:val="20"/>
              </w:rPr>
              <w:t>110  [99 - 126]</w:t>
            </w:r>
          </w:p>
        </w:tc>
        <w:tc>
          <w:tcPr>
            <w:tcW w:w="957" w:type="pct"/>
            <w:noWrap/>
            <w:vAlign w:val="bottom"/>
            <w:hideMark/>
          </w:tcPr>
          <w:p w14:paraId="0D26C27F" w14:textId="77777777" w:rsidR="000A7DE6" w:rsidRPr="00116DDF" w:rsidRDefault="000A7DE6" w:rsidP="000A7DE6">
            <w:pPr>
              <w:jc w:val="center"/>
              <w:rPr>
                <w:rFonts w:cstheme="minorHAnsi"/>
                <w:color w:val="000000"/>
                <w:sz w:val="20"/>
                <w:szCs w:val="20"/>
              </w:rPr>
            </w:pPr>
            <w:r w:rsidRPr="00116DDF">
              <w:rPr>
                <w:rFonts w:cstheme="minorHAnsi"/>
                <w:color w:val="000000"/>
                <w:sz w:val="20"/>
                <w:szCs w:val="20"/>
              </w:rPr>
              <w:t>94  [82 - 107]</w:t>
            </w:r>
          </w:p>
        </w:tc>
      </w:tr>
      <w:tr w:rsidR="000A7DE6" w:rsidRPr="00804287" w14:paraId="3B1AA886" w14:textId="77777777" w:rsidTr="0093733B">
        <w:trPr>
          <w:trHeight w:val="276"/>
        </w:trPr>
        <w:tc>
          <w:tcPr>
            <w:tcW w:w="1892" w:type="pct"/>
            <w:noWrap/>
            <w:hideMark/>
          </w:tcPr>
          <w:p w14:paraId="5CD2FA26" w14:textId="77777777" w:rsidR="000A7DE6" w:rsidRPr="00485876" w:rsidRDefault="000A7DE6" w:rsidP="000A7DE6">
            <w:pPr>
              <w:rPr>
                <w:rFonts w:ascii="Calibri" w:hAnsi="Calibri" w:cs="Calibri"/>
                <w:sz w:val="20"/>
                <w:szCs w:val="20"/>
              </w:rPr>
            </w:pPr>
            <w:r w:rsidRPr="00485876">
              <w:rPr>
                <w:rFonts w:ascii="Calibri" w:hAnsi="Calibri" w:cs="Calibri"/>
                <w:sz w:val="20"/>
                <w:szCs w:val="20"/>
                <w:lang w:val="en-GB"/>
              </w:rPr>
              <w:t>Respiratory rate (breaths per minute)</w:t>
            </w:r>
          </w:p>
        </w:tc>
        <w:tc>
          <w:tcPr>
            <w:tcW w:w="1052" w:type="pct"/>
            <w:noWrap/>
            <w:vAlign w:val="bottom"/>
            <w:hideMark/>
          </w:tcPr>
          <w:p w14:paraId="24D37B78" w14:textId="77777777" w:rsidR="000A7DE6" w:rsidRPr="00116DDF" w:rsidRDefault="000A7DE6" w:rsidP="000A7DE6">
            <w:pPr>
              <w:jc w:val="center"/>
              <w:rPr>
                <w:rFonts w:cstheme="minorHAnsi"/>
                <w:color w:val="000000"/>
                <w:sz w:val="20"/>
                <w:szCs w:val="20"/>
              </w:rPr>
            </w:pPr>
            <w:r w:rsidRPr="00116DDF">
              <w:rPr>
                <w:rFonts w:cstheme="minorHAnsi"/>
                <w:color w:val="000000"/>
                <w:sz w:val="20"/>
                <w:szCs w:val="20"/>
              </w:rPr>
              <w:t>25  [20 - 30]</w:t>
            </w:r>
          </w:p>
        </w:tc>
        <w:tc>
          <w:tcPr>
            <w:tcW w:w="1099" w:type="pct"/>
            <w:noWrap/>
            <w:vAlign w:val="bottom"/>
            <w:hideMark/>
          </w:tcPr>
          <w:p w14:paraId="60346124" w14:textId="77777777" w:rsidR="000A7DE6" w:rsidRPr="00116DDF" w:rsidRDefault="000A7DE6" w:rsidP="000A7DE6">
            <w:pPr>
              <w:jc w:val="center"/>
              <w:rPr>
                <w:rFonts w:cstheme="minorHAnsi"/>
                <w:color w:val="000000"/>
                <w:sz w:val="20"/>
                <w:szCs w:val="20"/>
              </w:rPr>
            </w:pPr>
            <w:r w:rsidRPr="00116DDF">
              <w:rPr>
                <w:rFonts w:cstheme="minorHAnsi"/>
                <w:color w:val="000000"/>
                <w:sz w:val="20"/>
                <w:szCs w:val="20"/>
              </w:rPr>
              <w:t>25  [20 - 30]</w:t>
            </w:r>
          </w:p>
        </w:tc>
        <w:tc>
          <w:tcPr>
            <w:tcW w:w="957" w:type="pct"/>
            <w:noWrap/>
            <w:vAlign w:val="bottom"/>
            <w:hideMark/>
          </w:tcPr>
          <w:p w14:paraId="547F84E8" w14:textId="77777777" w:rsidR="000A7DE6" w:rsidRPr="00116DDF" w:rsidRDefault="000A7DE6" w:rsidP="000A7DE6">
            <w:pPr>
              <w:jc w:val="center"/>
              <w:rPr>
                <w:rFonts w:cstheme="minorHAnsi"/>
                <w:color w:val="000000"/>
                <w:sz w:val="20"/>
                <w:szCs w:val="20"/>
              </w:rPr>
            </w:pPr>
            <w:r w:rsidRPr="00116DDF">
              <w:rPr>
                <w:rFonts w:cstheme="minorHAnsi"/>
                <w:color w:val="000000"/>
                <w:sz w:val="20"/>
                <w:szCs w:val="20"/>
              </w:rPr>
              <w:t>20  [18 - 30]</w:t>
            </w:r>
          </w:p>
        </w:tc>
      </w:tr>
      <w:tr w:rsidR="000A7DE6" w:rsidRPr="00804287" w14:paraId="57C624E1" w14:textId="77777777" w:rsidTr="0093733B">
        <w:trPr>
          <w:trHeight w:val="276"/>
        </w:trPr>
        <w:tc>
          <w:tcPr>
            <w:tcW w:w="1892" w:type="pct"/>
            <w:noWrap/>
            <w:hideMark/>
          </w:tcPr>
          <w:p w14:paraId="08BFFA45" w14:textId="77777777" w:rsidR="000A7DE6" w:rsidRPr="00485876" w:rsidRDefault="000A7DE6" w:rsidP="000A7DE6">
            <w:pPr>
              <w:rPr>
                <w:rFonts w:ascii="Calibri" w:hAnsi="Calibri" w:cs="Calibri"/>
                <w:sz w:val="20"/>
                <w:szCs w:val="20"/>
              </w:rPr>
            </w:pPr>
            <w:r w:rsidRPr="00485876">
              <w:rPr>
                <w:rFonts w:ascii="Calibri" w:hAnsi="Calibri" w:cs="Calibri"/>
                <w:sz w:val="20"/>
                <w:szCs w:val="20"/>
                <w:lang w:val="en-GB"/>
              </w:rPr>
              <w:t>Hematocrit (L/L)</w:t>
            </w:r>
          </w:p>
        </w:tc>
        <w:tc>
          <w:tcPr>
            <w:tcW w:w="1052" w:type="pct"/>
            <w:noWrap/>
            <w:vAlign w:val="bottom"/>
            <w:hideMark/>
          </w:tcPr>
          <w:p w14:paraId="47F0D786" w14:textId="77777777" w:rsidR="000A7DE6" w:rsidRPr="00116DDF" w:rsidRDefault="000A7DE6" w:rsidP="000A7DE6">
            <w:pPr>
              <w:jc w:val="center"/>
              <w:rPr>
                <w:rFonts w:cstheme="minorHAnsi"/>
                <w:color w:val="000000"/>
                <w:sz w:val="20"/>
                <w:szCs w:val="20"/>
              </w:rPr>
            </w:pPr>
            <w:r w:rsidRPr="00116DDF">
              <w:rPr>
                <w:rFonts w:cstheme="minorHAnsi"/>
                <w:color w:val="000000"/>
                <w:sz w:val="20"/>
                <w:szCs w:val="20"/>
              </w:rPr>
              <w:t>0.39 [0.36- 0.43]</w:t>
            </w:r>
          </w:p>
        </w:tc>
        <w:tc>
          <w:tcPr>
            <w:tcW w:w="1099" w:type="pct"/>
            <w:noWrap/>
            <w:vAlign w:val="bottom"/>
            <w:hideMark/>
          </w:tcPr>
          <w:p w14:paraId="7D88FAD4" w14:textId="77777777" w:rsidR="000A7DE6" w:rsidRPr="00116DDF" w:rsidRDefault="000A7DE6" w:rsidP="000A7DE6">
            <w:pPr>
              <w:jc w:val="center"/>
              <w:rPr>
                <w:rFonts w:cstheme="minorHAnsi"/>
                <w:color w:val="000000"/>
                <w:sz w:val="20"/>
                <w:szCs w:val="20"/>
              </w:rPr>
            </w:pPr>
            <w:r w:rsidRPr="00116DDF">
              <w:rPr>
                <w:rFonts w:cstheme="minorHAnsi"/>
                <w:color w:val="000000"/>
                <w:sz w:val="20"/>
                <w:szCs w:val="20"/>
              </w:rPr>
              <w:t>0.40 [0.37- 0.43]</w:t>
            </w:r>
          </w:p>
        </w:tc>
        <w:tc>
          <w:tcPr>
            <w:tcW w:w="957" w:type="pct"/>
            <w:noWrap/>
            <w:vAlign w:val="bottom"/>
            <w:hideMark/>
          </w:tcPr>
          <w:p w14:paraId="0B0B9E57" w14:textId="77777777" w:rsidR="000A7DE6" w:rsidRPr="00116DDF" w:rsidRDefault="000A7DE6" w:rsidP="000A7DE6">
            <w:pPr>
              <w:jc w:val="center"/>
              <w:rPr>
                <w:rFonts w:cstheme="minorHAnsi"/>
                <w:color w:val="000000"/>
                <w:sz w:val="20"/>
                <w:szCs w:val="20"/>
              </w:rPr>
            </w:pPr>
            <w:r w:rsidRPr="00116DDF">
              <w:rPr>
                <w:rFonts w:cstheme="minorHAnsi"/>
                <w:color w:val="000000"/>
                <w:sz w:val="20"/>
                <w:szCs w:val="20"/>
              </w:rPr>
              <w:t>0.40 [0.37- 0.43]</w:t>
            </w:r>
          </w:p>
        </w:tc>
      </w:tr>
      <w:tr w:rsidR="000A7DE6" w:rsidRPr="00804287" w14:paraId="186A2134" w14:textId="77777777" w:rsidTr="0093733B">
        <w:trPr>
          <w:trHeight w:val="276"/>
        </w:trPr>
        <w:tc>
          <w:tcPr>
            <w:tcW w:w="1892" w:type="pct"/>
            <w:noWrap/>
            <w:hideMark/>
          </w:tcPr>
          <w:p w14:paraId="6781AB32" w14:textId="77777777" w:rsidR="000A7DE6" w:rsidRPr="00485876" w:rsidRDefault="000A7DE6" w:rsidP="000A7DE6">
            <w:pPr>
              <w:rPr>
                <w:rFonts w:ascii="Calibri" w:hAnsi="Calibri" w:cs="Calibri"/>
                <w:sz w:val="20"/>
                <w:szCs w:val="20"/>
              </w:rPr>
            </w:pPr>
            <w:r w:rsidRPr="00485876">
              <w:rPr>
                <w:rFonts w:ascii="Calibri" w:hAnsi="Calibri" w:cs="Calibri"/>
                <w:sz w:val="20"/>
                <w:szCs w:val="20"/>
                <w:lang w:val="en-GB"/>
              </w:rPr>
              <w:t>Urea (mmol/L)</w:t>
            </w:r>
          </w:p>
        </w:tc>
        <w:tc>
          <w:tcPr>
            <w:tcW w:w="1052" w:type="pct"/>
            <w:noWrap/>
            <w:vAlign w:val="bottom"/>
            <w:hideMark/>
          </w:tcPr>
          <w:p w14:paraId="749186BC" w14:textId="77777777" w:rsidR="000A7DE6" w:rsidRPr="00116DDF" w:rsidRDefault="000A7DE6" w:rsidP="000A7DE6">
            <w:pPr>
              <w:jc w:val="center"/>
              <w:rPr>
                <w:rFonts w:cstheme="minorHAnsi"/>
                <w:color w:val="000000"/>
                <w:sz w:val="20"/>
                <w:szCs w:val="20"/>
              </w:rPr>
            </w:pPr>
            <w:r w:rsidRPr="00116DDF">
              <w:rPr>
                <w:rFonts w:cstheme="minorHAnsi"/>
                <w:color w:val="000000"/>
                <w:sz w:val="20"/>
                <w:szCs w:val="20"/>
              </w:rPr>
              <w:t>9</w:t>
            </w:r>
            <w:r>
              <w:rPr>
                <w:rFonts w:cstheme="minorHAnsi"/>
                <w:color w:val="000000"/>
                <w:sz w:val="20"/>
                <w:szCs w:val="20"/>
              </w:rPr>
              <w:t>.0</w:t>
            </w:r>
            <w:r w:rsidRPr="00116DDF">
              <w:rPr>
                <w:rFonts w:cstheme="minorHAnsi"/>
                <w:color w:val="000000"/>
                <w:sz w:val="20"/>
                <w:szCs w:val="20"/>
              </w:rPr>
              <w:t xml:space="preserve"> </w:t>
            </w:r>
            <w:r>
              <w:rPr>
                <w:rFonts w:cstheme="minorHAnsi"/>
                <w:color w:val="000000"/>
                <w:sz w:val="20"/>
                <w:szCs w:val="20"/>
              </w:rPr>
              <w:t xml:space="preserve"> [6.3 – 13.7</w:t>
            </w:r>
            <w:r w:rsidRPr="00116DDF">
              <w:rPr>
                <w:rFonts w:cstheme="minorHAnsi"/>
                <w:color w:val="000000"/>
                <w:sz w:val="20"/>
                <w:szCs w:val="20"/>
              </w:rPr>
              <w:t>]</w:t>
            </w:r>
          </w:p>
        </w:tc>
        <w:tc>
          <w:tcPr>
            <w:tcW w:w="1099" w:type="pct"/>
            <w:noWrap/>
            <w:vAlign w:val="bottom"/>
            <w:hideMark/>
          </w:tcPr>
          <w:p w14:paraId="0DEAD7E1" w14:textId="77777777" w:rsidR="000A7DE6" w:rsidRPr="00116DDF" w:rsidRDefault="000A7DE6" w:rsidP="000A7DE6">
            <w:pPr>
              <w:jc w:val="center"/>
              <w:rPr>
                <w:rFonts w:cstheme="minorHAnsi"/>
                <w:color w:val="000000"/>
                <w:sz w:val="20"/>
                <w:szCs w:val="20"/>
              </w:rPr>
            </w:pPr>
            <w:r>
              <w:rPr>
                <w:rFonts w:cstheme="minorHAnsi"/>
                <w:color w:val="000000"/>
                <w:sz w:val="20"/>
                <w:szCs w:val="20"/>
              </w:rPr>
              <w:t>9.8 [6.4</w:t>
            </w:r>
            <w:r w:rsidRPr="00116DDF">
              <w:rPr>
                <w:rFonts w:cstheme="minorHAnsi"/>
                <w:color w:val="000000"/>
                <w:sz w:val="20"/>
                <w:szCs w:val="20"/>
              </w:rPr>
              <w:t>-</w:t>
            </w:r>
            <w:r>
              <w:rPr>
                <w:rFonts w:cstheme="minorHAnsi"/>
                <w:color w:val="000000"/>
                <w:sz w:val="20"/>
                <w:szCs w:val="20"/>
              </w:rPr>
              <w:t xml:space="preserve"> 15.</w:t>
            </w:r>
            <w:r w:rsidRPr="00116DDF">
              <w:rPr>
                <w:rFonts w:cstheme="minorHAnsi"/>
                <w:color w:val="000000"/>
                <w:sz w:val="20"/>
                <w:szCs w:val="20"/>
              </w:rPr>
              <w:t>3]</w:t>
            </w:r>
          </w:p>
        </w:tc>
        <w:tc>
          <w:tcPr>
            <w:tcW w:w="957" w:type="pct"/>
            <w:noWrap/>
            <w:vAlign w:val="bottom"/>
            <w:hideMark/>
          </w:tcPr>
          <w:p w14:paraId="056896B4" w14:textId="77777777" w:rsidR="000A7DE6" w:rsidRPr="00116DDF" w:rsidRDefault="000A7DE6" w:rsidP="000A7DE6">
            <w:pPr>
              <w:jc w:val="center"/>
              <w:rPr>
                <w:rFonts w:cstheme="minorHAnsi"/>
                <w:color w:val="000000"/>
                <w:sz w:val="20"/>
                <w:szCs w:val="20"/>
              </w:rPr>
            </w:pPr>
            <w:r>
              <w:rPr>
                <w:rFonts w:cstheme="minorHAnsi"/>
                <w:color w:val="000000"/>
                <w:sz w:val="20"/>
                <w:szCs w:val="20"/>
              </w:rPr>
              <w:t xml:space="preserve">5.7 [4.3 </w:t>
            </w:r>
            <w:r w:rsidRPr="00116DDF">
              <w:rPr>
                <w:rFonts w:cstheme="minorHAnsi"/>
                <w:color w:val="000000"/>
                <w:sz w:val="20"/>
                <w:szCs w:val="20"/>
              </w:rPr>
              <w:t>-</w:t>
            </w:r>
            <w:r>
              <w:rPr>
                <w:rFonts w:cstheme="minorHAnsi"/>
                <w:color w:val="000000"/>
                <w:sz w:val="20"/>
                <w:szCs w:val="20"/>
              </w:rPr>
              <w:t xml:space="preserve"> 8.4</w:t>
            </w:r>
            <w:r w:rsidRPr="00116DDF">
              <w:rPr>
                <w:rFonts w:cstheme="minorHAnsi"/>
                <w:color w:val="000000"/>
                <w:sz w:val="20"/>
                <w:szCs w:val="20"/>
              </w:rPr>
              <w:t>]</w:t>
            </w:r>
          </w:p>
        </w:tc>
      </w:tr>
      <w:tr w:rsidR="000A7DE6" w:rsidRPr="00804287" w14:paraId="747CF598" w14:textId="77777777" w:rsidTr="0093733B">
        <w:trPr>
          <w:trHeight w:val="276"/>
        </w:trPr>
        <w:tc>
          <w:tcPr>
            <w:tcW w:w="1892" w:type="pct"/>
            <w:noWrap/>
            <w:hideMark/>
          </w:tcPr>
          <w:p w14:paraId="3A888901" w14:textId="77777777" w:rsidR="000A7DE6" w:rsidRPr="00485876" w:rsidRDefault="000A7DE6" w:rsidP="000A7DE6">
            <w:pPr>
              <w:rPr>
                <w:rFonts w:ascii="Calibri" w:hAnsi="Calibri" w:cs="Calibri"/>
                <w:sz w:val="20"/>
                <w:szCs w:val="20"/>
              </w:rPr>
            </w:pPr>
            <w:r w:rsidRPr="00485876">
              <w:rPr>
                <w:rFonts w:ascii="Calibri" w:hAnsi="Calibri" w:cs="Calibri"/>
                <w:sz w:val="20"/>
                <w:szCs w:val="20"/>
                <w:lang w:val="en-GB"/>
              </w:rPr>
              <w:t>Sodium (mmol/L)</w:t>
            </w:r>
          </w:p>
        </w:tc>
        <w:tc>
          <w:tcPr>
            <w:tcW w:w="1052" w:type="pct"/>
            <w:noWrap/>
            <w:vAlign w:val="bottom"/>
            <w:hideMark/>
          </w:tcPr>
          <w:p w14:paraId="22FCBF49" w14:textId="77777777" w:rsidR="000A7DE6" w:rsidRPr="00116DDF" w:rsidRDefault="000A7DE6" w:rsidP="000A7DE6">
            <w:pPr>
              <w:jc w:val="center"/>
              <w:rPr>
                <w:rFonts w:cstheme="minorHAnsi"/>
                <w:color w:val="000000"/>
                <w:sz w:val="20"/>
                <w:szCs w:val="20"/>
              </w:rPr>
            </w:pPr>
            <w:r w:rsidRPr="00116DDF">
              <w:rPr>
                <w:rFonts w:cstheme="minorHAnsi"/>
                <w:color w:val="000000"/>
                <w:sz w:val="20"/>
                <w:szCs w:val="20"/>
              </w:rPr>
              <w:t>134  [131 - 137]</w:t>
            </w:r>
          </w:p>
        </w:tc>
        <w:tc>
          <w:tcPr>
            <w:tcW w:w="1099" w:type="pct"/>
            <w:noWrap/>
            <w:vAlign w:val="bottom"/>
            <w:hideMark/>
          </w:tcPr>
          <w:p w14:paraId="554317C7" w14:textId="77777777" w:rsidR="000A7DE6" w:rsidRPr="00116DDF" w:rsidRDefault="000A7DE6" w:rsidP="000A7DE6">
            <w:pPr>
              <w:jc w:val="center"/>
              <w:rPr>
                <w:rFonts w:cstheme="minorHAnsi"/>
                <w:color w:val="000000"/>
                <w:sz w:val="20"/>
                <w:szCs w:val="20"/>
              </w:rPr>
            </w:pPr>
            <w:r w:rsidRPr="00116DDF">
              <w:rPr>
                <w:rFonts w:cstheme="minorHAnsi"/>
                <w:color w:val="000000"/>
                <w:sz w:val="20"/>
                <w:szCs w:val="20"/>
              </w:rPr>
              <w:t>133  [130 - 137]</w:t>
            </w:r>
          </w:p>
        </w:tc>
        <w:tc>
          <w:tcPr>
            <w:tcW w:w="957" w:type="pct"/>
            <w:noWrap/>
            <w:vAlign w:val="bottom"/>
            <w:hideMark/>
          </w:tcPr>
          <w:p w14:paraId="09F41958" w14:textId="77777777" w:rsidR="000A7DE6" w:rsidRPr="00116DDF" w:rsidRDefault="000A7DE6" w:rsidP="000A7DE6">
            <w:pPr>
              <w:jc w:val="center"/>
              <w:rPr>
                <w:rFonts w:cstheme="minorHAnsi"/>
                <w:color w:val="000000"/>
                <w:sz w:val="20"/>
                <w:szCs w:val="20"/>
              </w:rPr>
            </w:pPr>
            <w:r w:rsidRPr="00116DDF">
              <w:rPr>
                <w:rFonts w:cstheme="minorHAnsi"/>
                <w:color w:val="000000"/>
                <w:sz w:val="20"/>
                <w:szCs w:val="20"/>
              </w:rPr>
              <w:t>135  [132 - 137]</w:t>
            </w:r>
          </w:p>
        </w:tc>
      </w:tr>
      <w:tr w:rsidR="000A7DE6" w:rsidRPr="00804287" w14:paraId="7A1629FD" w14:textId="77777777" w:rsidTr="0093733B">
        <w:trPr>
          <w:trHeight w:val="276"/>
        </w:trPr>
        <w:tc>
          <w:tcPr>
            <w:tcW w:w="1892" w:type="pct"/>
            <w:noWrap/>
            <w:hideMark/>
          </w:tcPr>
          <w:p w14:paraId="78E6C3FF" w14:textId="77777777" w:rsidR="000A7DE6" w:rsidRPr="00485876" w:rsidRDefault="000A7DE6" w:rsidP="000A7DE6">
            <w:pPr>
              <w:rPr>
                <w:rFonts w:ascii="Calibri" w:hAnsi="Calibri" w:cs="Calibri"/>
                <w:sz w:val="20"/>
                <w:szCs w:val="20"/>
              </w:rPr>
            </w:pPr>
            <w:r w:rsidRPr="00485876">
              <w:rPr>
                <w:rFonts w:ascii="Calibri" w:hAnsi="Calibri" w:cs="Calibri"/>
                <w:sz w:val="20"/>
                <w:szCs w:val="20"/>
                <w:lang w:val="en-GB"/>
              </w:rPr>
              <w:t>Glucose (mmol/L)</w:t>
            </w:r>
          </w:p>
        </w:tc>
        <w:tc>
          <w:tcPr>
            <w:tcW w:w="1052" w:type="pct"/>
            <w:noWrap/>
            <w:vAlign w:val="bottom"/>
            <w:hideMark/>
          </w:tcPr>
          <w:p w14:paraId="47FA1089" w14:textId="77777777" w:rsidR="000A7DE6" w:rsidRPr="00116DDF" w:rsidRDefault="000A7DE6" w:rsidP="000A7DE6">
            <w:pPr>
              <w:jc w:val="center"/>
              <w:rPr>
                <w:rFonts w:cstheme="minorHAnsi"/>
                <w:color w:val="000000"/>
                <w:sz w:val="20"/>
                <w:szCs w:val="20"/>
              </w:rPr>
            </w:pPr>
            <w:r w:rsidRPr="00116DDF">
              <w:rPr>
                <w:rFonts w:cstheme="minorHAnsi"/>
                <w:color w:val="000000"/>
                <w:sz w:val="20"/>
                <w:szCs w:val="20"/>
              </w:rPr>
              <w:t>7.3 [6.1 - 9.1]</w:t>
            </w:r>
          </w:p>
        </w:tc>
        <w:tc>
          <w:tcPr>
            <w:tcW w:w="1099" w:type="pct"/>
            <w:noWrap/>
            <w:vAlign w:val="bottom"/>
            <w:hideMark/>
          </w:tcPr>
          <w:p w14:paraId="5F593E32" w14:textId="77777777" w:rsidR="000A7DE6" w:rsidRPr="00116DDF" w:rsidRDefault="000A7DE6" w:rsidP="000A7DE6">
            <w:pPr>
              <w:jc w:val="center"/>
              <w:rPr>
                <w:rFonts w:cstheme="minorHAnsi"/>
                <w:color w:val="000000"/>
                <w:sz w:val="20"/>
                <w:szCs w:val="20"/>
              </w:rPr>
            </w:pPr>
            <w:r w:rsidRPr="00116DDF">
              <w:rPr>
                <w:rFonts w:cstheme="minorHAnsi"/>
                <w:color w:val="000000"/>
                <w:sz w:val="20"/>
                <w:szCs w:val="20"/>
              </w:rPr>
              <w:t>7.4 [6.2- 8.6]</w:t>
            </w:r>
          </w:p>
        </w:tc>
        <w:tc>
          <w:tcPr>
            <w:tcW w:w="957" w:type="pct"/>
            <w:noWrap/>
            <w:vAlign w:val="bottom"/>
            <w:hideMark/>
          </w:tcPr>
          <w:p w14:paraId="7DB3E99D" w14:textId="77777777" w:rsidR="000A7DE6" w:rsidRPr="00116DDF" w:rsidRDefault="000A7DE6" w:rsidP="000A7DE6">
            <w:pPr>
              <w:jc w:val="center"/>
              <w:rPr>
                <w:rFonts w:cstheme="minorHAnsi"/>
                <w:color w:val="000000"/>
                <w:sz w:val="20"/>
                <w:szCs w:val="20"/>
              </w:rPr>
            </w:pPr>
            <w:r w:rsidRPr="00116DDF">
              <w:rPr>
                <w:rFonts w:cstheme="minorHAnsi"/>
                <w:color w:val="000000"/>
                <w:sz w:val="20"/>
                <w:szCs w:val="20"/>
              </w:rPr>
              <w:t>7.0  [6.0 - 8.3]</w:t>
            </w:r>
          </w:p>
        </w:tc>
      </w:tr>
      <w:tr w:rsidR="000A7DE6" w:rsidRPr="00804287" w14:paraId="48C705DB" w14:textId="77777777" w:rsidTr="0093733B">
        <w:trPr>
          <w:trHeight w:val="276"/>
        </w:trPr>
        <w:tc>
          <w:tcPr>
            <w:tcW w:w="1892" w:type="pct"/>
            <w:noWrap/>
            <w:hideMark/>
          </w:tcPr>
          <w:p w14:paraId="3F55B5C9" w14:textId="77777777" w:rsidR="000A7DE6" w:rsidRPr="00485876" w:rsidRDefault="000A7DE6" w:rsidP="000A7DE6">
            <w:pPr>
              <w:rPr>
                <w:rFonts w:ascii="Calibri" w:hAnsi="Calibri" w:cs="Calibri"/>
                <w:sz w:val="20"/>
                <w:szCs w:val="20"/>
              </w:rPr>
            </w:pPr>
            <w:r w:rsidRPr="00485876">
              <w:rPr>
                <w:rFonts w:ascii="Calibri" w:hAnsi="Calibri" w:cs="Calibri"/>
                <w:sz w:val="20"/>
                <w:szCs w:val="20"/>
                <w:lang w:val="en-GB"/>
              </w:rPr>
              <w:t>PaO</w:t>
            </w:r>
            <w:r w:rsidRPr="00485876">
              <w:rPr>
                <w:rFonts w:ascii="Calibri" w:hAnsi="Calibri" w:cs="Calibri"/>
                <w:sz w:val="20"/>
                <w:szCs w:val="20"/>
                <w:vertAlign w:val="subscript"/>
                <w:lang w:val="en-GB"/>
              </w:rPr>
              <w:t>2</w:t>
            </w:r>
            <w:r w:rsidRPr="00485876">
              <w:rPr>
                <w:rFonts w:ascii="Calibri" w:hAnsi="Calibri" w:cs="Calibri"/>
                <w:sz w:val="20"/>
                <w:szCs w:val="20"/>
                <w:lang w:val="en-GB"/>
              </w:rPr>
              <w:t xml:space="preserve"> (kPa)</w:t>
            </w:r>
          </w:p>
        </w:tc>
        <w:tc>
          <w:tcPr>
            <w:tcW w:w="1052" w:type="pct"/>
            <w:noWrap/>
            <w:vAlign w:val="bottom"/>
            <w:hideMark/>
          </w:tcPr>
          <w:p w14:paraId="562BC8FE" w14:textId="77777777" w:rsidR="000A7DE6" w:rsidRPr="00116DDF" w:rsidRDefault="000A7DE6" w:rsidP="000A7DE6">
            <w:pPr>
              <w:jc w:val="center"/>
              <w:rPr>
                <w:rFonts w:cstheme="minorHAnsi"/>
                <w:color w:val="000000"/>
                <w:sz w:val="20"/>
                <w:szCs w:val="20"/>
              </w:rPr>
            </w:pPr>
            <w:r w:rsidRPr="00116DDF">
              <w:rPr>
                <w:rFonts w:cstheme="minorHAnsi"/>
                <w:color w:val="000000"/>
                <w:sz w:val="20"/>
                <w:szCs w:val="20"/>
              </w:rPr>
              <w:t>8.7</w:t>
            </w:r>
            <w:r>
              <w:rPr>
                <w:rFonts w:cstheme="minorHAnsi"/>
                <w:color w:val="000000"/>
                <w:sz w:val="20"/>
                <w:szCs w:val="20"/>
              </w:rPr>
              <w:t>0</w:t>
            </w:r>
            <w:r w:rsidRPr="00116DDF">
              <w:rPr>
                <w:rFonts w:cstheme="minorHAnsi"/>
                <w:color w:val="000000"/>
                <w:sz w:val="20"/>
                <w:szCs w:val="20"/>
              </w:rPr>
              <w:t xml:space="preserve"> [7.5</w:t>
            </w:r>
            <w:r>
              <w:rPr>
                <w:rFonts w:cstheme="minorHAnsi"/>
                <w:color w:val="000000"/>
                <w:sz w:val="20"/>
                <w:szCs w:val="20"/>
              </w:rPr>
              <w:t>0</w:t>
            </w:r>
            <w:r w:rsidRPr="00116DDF">
              <w:rPr>
                <w:rFonts w:cstheme="minorHAnsi"/>
                <w:color w:val="000000"/>
                <w:sz w:val="20"/>
                <w:szCs w:val="20"/>
              </w:rPr>
              <w:t xml:space="preserve"> - 10.8</w:t>
            </w:r>
            <w:r>
              <w:rPr>
                <w:rFonts w:cstheme="minorHAnsi"/>
                <w:color w:val="000000"/>
                <w:sz w:val="20"/>
                <w:szCs w:val="20"/>
              </w:rPr>
              <w:t>0</w:t>
            </w:r>
            <w:r w:rsidRPr="00116DDF">
              <w:rPr>
                <w:rFonts w:cstheme="minorHAnsi"/>
                <w:color w:val="000000"/>
                <w:sz w:val="20"/>
                <w:szCs w:val="20"/>
              </w:rPr>
              <w:t>]</w:t>
            </w:r>
          </w:p>
        </w:tc>
        <w:tc>
          <w:tcPr>
            <w:tcW w:w="1099" w:type="pct"/>
            <w:noWrap/>
            <w:vAlign w:val="bottom"/>
            <w:hideMark/>
          </w:tcPr>
          <w:p w14:paraId="68CAA478" w14:textId="77777777" w:rsidR="000A7DE6" w:rsidRPr="00116DDF" w:rsidRDefault="000A7DE6" w:rsidP="000A7DE6">
            <w:pPr>
              <w:jc w:val="center"/>
              <w:rPr>
                <w:rFonts w:cstheme="minorHAnsi"/>
                <w:color w:val="000000"/>
                <w:sz w:val="20"/>
                <w:szCs w:val="20"/>
              </w:rPr>
            </w:pPr>
            <w:r w:rsidRPr="00116DDF">
              <w:rPr>
                <w:rFonts w:cstheme="minorHAnsi"/>
                <w:color w:val="000000"/>
                <w:sz w:val="20"/>
                <w:szCs w:val="20"/>
              </w:rPr>
              <w:t>8.4</w:t>
            </w:r>
            <w:r>
              <w:rPr>
                <w:rFonts w:cstheme="minorHAnsi"/>
                <w:color w:val="000000"/>
                <w:sz w:val="20"/>
                <w:szCs w:val="20"/>
              </w:rPr>
              <w:t>0 [7.68</w:t>
            </w:r>
            <w:r w:rsidRPr="00116DDF">
              <w:rPr>
                <w:rFonts w:cstheme="minorHAnsi"/>
                <w:color w:val="000000"/>
                <w:sz w:val="20"/>
                <w:szCs w:val="20"/>
              </w:rPr>
              <w:t>- 9.5</w:t>
            </w:r>
            <w:r>
              <w:rPr>
                <w:rFonts w:cstheme="minorHAnsi"/>
                <w:color w:val="000000"/>
                <w:sz w:val="20"/>
                <w:szCs w:val="20"/>
              </w:rPr>
              <w:t>0</w:t>
            </w:r>
            <w:r w:rsidRPr="00116DDF">
              <w:rPr>
                <w:rFonts w:cstheme="minorHAnsi"/>
                <w:color w:val="000000"/>
                <w:sz w:val="20"/>
                <w:szCs w:val="20"/>
              </w:rPr>
              <w:t>]</w:t>
            </w:r>
          </w:p>
        </w:tc>
        <w:tc>
          <w:tcPr>
            <w:tcW w:w="957" w:type="pct"/>
            <w:noWrap/>
            <w:vAlign w:val="bottom"/>
            <w:hideMark/>
          </w:tcPr>
          <w:p w14:paraId="41147486" w14:textId="77777777" w:rsidR="000A7DE6" w:rsidRPr="00116DDF" w:rsidRDefault="000A7DE6" w:rsidP="000A7DE6">
            <w:pPr>
              <w:jc w:val="center"/>
              <w:rPr>
                <w:rFonts w:cstheme="minorHAnsi"/>
                <w:color w:val="000000"/>
                <w:sz w:val="20"/>
                <w:szCs w:val="20"/>
              </w:rPr>
            </w:pPr>
            <w:r w:rsidRPr="00116DDF">
              <w:rPr>
                <w:rFonts w:cstheme="minorHAnsi"/>
                <w:color w:val="000000"/>
                <w:sz w:val="20"/>
                <w:szCs w:val="20"/>
              </w:rPr>
              <w:t>8.9</w:t>
            </w:r>
            <w:r>
              <w:rPr>
                <w:rFonts w:cstheme="minorHAnsi"/>
                <w:color w:val="000000"/>
                <w:sz w:val="20"/>
                <w:szCs w:val="20"/>
              </w:rPr>
              <w:t>0</w:t>
            </w:r>
            <w:r w:rsidRPr="00116DDF">
              <w:rPr>
                <w:rFonts w:cstheme="minorHAnsi"/>
                <w:color w:val="000000"/>
                <w:sz w:val="20"/>
                <w:szCs w:val="20"/>
              </w:rPr>
              <w:t xml:space="preserve"> [7.9</w:t>
            </w:r>
            <w:r>
              <w:rPr>
                <w:rFonts w:cstheme="minorHAnsi"/>
                <w:color w:val="000000"/>
                <w:sz w:val="20"/>
                <w:szCs w:val="20"/>
              </w:rPr>
              <w:t>0</w:t>
            </w:r>
            <w:r w:rsidRPr="00116DDF">
              <w:rPr>
                <w:rFonts w:cstheme="minorHAnsi"/>
                <w:color w:val="000000"/>
                <w:sz w:val="20"/>
                <w:szCs w:val="20"/>
              </w:rPr>
              <w:t>-10.2</w:t>
            </w:r>
            <w:r>
              <w:rPr>
                <w:rFonts w:cstheme="minorHAnsi"/>
                <w:color w:val="000000"/>
                <w:sz w:val="20"/>
                <w:szCs w:val="20"/>
              </w:rPr>
              <w:t>2</w:t>
            </w:r>
            <w:r w:rsidRPr="00116DDF">
              <w:rPr>
                <w:rFonts w:cstheme="minorHAnsi"/>
                <w:color w:val="000000"/>
                <w:sz w:val="20"/>
                <w:szCs w:val="20"/>
              </w:rPr>
              <w:t>]</w:t>
            </w:r>
          </w:p>
        </w:tc>
      </w:tr>
      <w:tr w:rsidR="000A7DE6" w:rsidRPr="00804287" w14:paraId="7F259AF1" w14:textId="77777777" w:rsidTr="0093733B">
        <w:trPr>
          <w:trHeight w:val="276"/>
        </w:trPr>
        <w:tc>
          <w:tcPr>
            <w:tcW w:w="1892" w:type="pct"/>
            <w:noWrap/>
            <w:hideMark/>
          </w:tcPr>
          <w:p w14:paraId="16387FD9" w14:textId="77777777" w:rsidR="000A7DE6" w:rsidRPr="00485876" w:rsidRDefault="000A7DE6" w:rsidP="000A7DE6">
            <w:pPr>
              <w:rPr>
                <w:rFonts w:ascii="Calibri" w:hAnsi="Calibri" w:cs="Calibri"/>
                <w:sz w:val="20"/>
                <w:szCs w:val="20"/>
              </w:rPr>
            </w:pPr>
            <w:r w:rsidRPr="00485876">
              <w:rPr>
                <w:rFonts w:ascii="Calibri" w:hAnsi="Calibri" w:cs="Calibri"/>
                <w:sz w:val="20"/>
                <w:szCs w:val="20"/>
                <w:lang w:val="en-GB"/>
              </w:rPr>
              <w:t>PaCO</w:t>
            </w:r>
            <w:r w:rsidRPr="00485876">
              <w:rPr>
                <w:rFonts w:ascii="Calibri" w:hAnsi="Calibri" w:cs="Calibri"/>
                <w:sz w:val="20"/>
                <w:szCs w:val="20"/>
                <w:vertAlign w:val="subscript"/>
                <w:lang w:val="en-GB"/>
              </w:rPr>
              <w:t>2</w:t>
            </w:r>
            <w:r w:rsidRPr="00485876">
              <w:rPr>
                <w:rFonts w:ascii="Calibri" w:hAnsi="Calibri" w:cs="Calibri"/>
                <w:sz w:val="20"/>
                <w:szCs w:val="20"/>
                <w:lang w:val="en-GB"/>
              </w:rPr>
              <w:t xml:space="preserve"> (kPa)</w:t>
            </w:r>
          </w:p>
        </w:tc>
        <w:tc>
          <w:tcPr>
            <w:tcW w:w="1052" w:type="pct"/>
            <w:noWrap/>
            <w:vAlign w:val="bottom"/>
            <w:hideMark/>
          </w:tcPr>
          <w:p w14:paraId="108D60C8" w14:textId="77777777" w:rsidR="000A7DE6" w:rsidRPr="00116DDF" w:rsidRDefault="000A7DE6" w:rsidP="000A7DE6">
            <w:pPr>
              <w:jc w:val="center"/>
              <w:rPr>
                <w:rFonts w:cstheme="minorHAnsi"/>
                <w:color w:val="000000"/>
                <w:sz w:val="20"/>
                <w:szCs w:val="20"/>
              </w:rPr>
            </w:pPr>
            <w:r w:rsidRPr="00116DDF">
              <w:rPr>
                <w:rFonts w:cstheme="minorHAnsi"/>
                <w:color w:val="000000"/>
                <w:sz w:val="20"/>
                <w:szCs w:val="20"/>
              </w:rPr>
              <w:t>4.4</w:t>
            </w:r>
            <w:r>
              <w:rPr>
                <w:rFonts w:cstheme="minorHAnsi"/>
                <w:color w:val="000000"/>
                <w:sz w:val="20"/>
                <w:szCs w:val="20"/>
              </w:rPr>
              <w:t>0</w:t>
            </w:r>
            <w:r w:rsidRPr="00116DDF">
              <w:rPr>
                <w:rFonts w:cstheme="minorHAnsi"/>
                <w:color w:val="000000"/>
                <w:sz w:val="20"/>
                <w:szCs w:val="20"/>
              </w:rPr>
              <w:t xml:space="preserve"> [4.1</w:t>
            </w:r>
            <w:r>
              <w:rPr>
                <w:rFonts w:cstheme="minorHAnsi"/>
                <w:color w:val="000000"/>
                <w:sz w:val="20"/>
                <w:szCs w:val="20"/>
              </w:rPr>
              <w:t>0</w:t>
            </w:r>
            <w:r w:rsidRPr="00116DDF">
              <w:rPr>
                <w:rFonts w:cstheme="minorHAnsi"/>
                <w:color w:val="000000"/>
                <w:sz w:val="20"/>
                <w:szCs w:val="20"/>
              </w:rPr>
              <w:t xml:space="preserve"> - 5.1</w:t>
            </w:r>
            <w:r>
              <w:rPr>
                <w:rFonts w:cstheme="minorHAnsi"/>
                <w:color w:val="000000"/>
                <w:sz w:val="20"/>
                <w:szCs w:val="20"/>
              </w:rPr>
              <w:t>0</w:t>
            </w:r>
            <w:r w:rsidRPr="00116DDF">
              <w:rPr>
                <w:rFonts w:cstheme="minorHAnsi"/>
                <w:color w:val="000000"/>
                <w:sz w:val="20"/>
                <w:szCs w:val="20"/>
              </w:rPr>
              <w:t>]</w:t>
            </w:r>
          </w:p>
        </w:tc>
        <w:tc>
          <w:tcPr>
            <w:tcW w:w="1099" w:type="pct"/>
            <w:noWrap/>
            <w:vAlign w:val="bottom"/>
            <w:hideMark/>
          </w:tcPr>
          <w:p w14:paraId="1AC68DEF" w14:textId="77777777" w:rsidR="000A7DE6" w:rsidRPr="00116DDF" w:rsidRDefault="000A7DE6" w:rsidP="000A7DE6">
            <w:pPr>
              <w:jc w:val="center"/>
              <w:rPr>
                <w:rFonts w:cstheme="minorHAnsi"/>
                <w:color w:val="000000"/>
                <w:sz w:val="20"/>
                <w:szCs w:val="20"/>
              </w:rPr>
            </w:pPr>
            <w:r>
              <w:rPr>
                <w:rFonts w:cstheme="minorHAnsi"/>
                <w:color w:val="000000"/>
                <w:sz w:val="20"/>
                <w:szCs w:val="20"/>
              </w:rPr>
              <w:t>4.55</w:t>
            </w:r>
            <w:r w:rsidRPr="00116DDF">
              <w:rPr>
                <w:rFonts w:cstheme="minorHAnsi"/>
                <w:color w:val="000000"/>
                <w:sz w:val="20"/>
                <w:szCs w:val="20"/>
              </w:rPr>
              <w:t xml:space="preserve"> [4.0</w:t>
            </w:r>
            <w:r>
              <w:rPr>
                <w:rFonts w:cstheme="minorHAnsi"/>
                <w:color w:val="000000"/>
                <w:sz w:val="20"/>
                <w:szCs w:val="20"/>
              </w:rPr>
              <w:t>0</w:t>
            </w:r>
            <w:r w:rsidRPr="00116DDF">
              <w:rPr>
                <w:rFonts w:cstheme="minorHAnsi"/>
                <w:color w:val="000000"/>
                <w:sz w:val="20"/>
                <w:szCs w:val="20"/>
              </w:rPr>
              <w:t xml:space="preserve"> - 4.9</w:t>
            </w:r>
            <w:r>
              <w:rPr>
                <w:rFonts w:cstheme="minorHAnsi"/>
                <w:color w:val="000000"/>
                <w:sz w:val="20"/>
                <w:szCs w:val="20"/>
              </w:rPr>
              <w:t>3</w:t>
            </w:r>
            <w:r w:rsidRPr="00116DDF">
              <w:rPr>
                <w:rFonts w:cstheme="minorHAnsi"/>
                <w:color w:val="000000"/>
                <w:sz w:val="20"/>
                <w:szCs w:val="20"/>
              </w:rPr>
              <w:t>]</w:t>
            </w:r>
          </w:p>
        </w:tc>
        <w:tc>
          <w:tcPr>
            <w:tcW w:w="957" w:type="pct"/>
            <w:noWrap/>
            <w:vAlign w:val="bottom"/>
            <w:hideMark/>
          </w:tcPr>
          <w:p w14:paraId="4E3FC2EB" w14:textId="77777777" w:rsidR="000A7DE6" w:rsidRPr="00116DDF" w:rsidRDefault="000A7DE6" w:rsidP="000A7DE6">
            <w:pPr>
              <w:jc w:val="center"/>
              <w:rPr>
                <w:rFonts w:cstheme="minorHAnsi"/>
                <w:color w:val="000000"/>
                <w:sz w:val="20"/>
                <w:szCs w:val="20"/>
              </w:rPr>
            </w:pPr>
            <w:r w:rsidRPr="00116DDF">
              <w:rPr>
                <w:rFonts w:cstheme="minorHAnsi"/>
                <w:color w:val="000000"/>
                <w:sz w:val="20"/>
                <w:szCs w:val="20"/>
              </w:rPr>
              <w:t>4.4</w:t>
            </w:r>
            <w:r>
              <w:rPr>
                <w:rFonts w:cstheme="minorHAnsi"/>
                <w:color w:val="000000"/>
                <w:sz w:val="20"/>
                <w:szCs w:val="20"/>
              </w:rPr>
              <w:t>0</w:t>
            </w:r>
            <w:r w:rsidRPr="00116DDF">
              <w:rPr>
                <w:rFonts w:cstheme="minorHAnsi"/>
                <w:color w:val="000000"/>
                <w:sz w:val="20"/>
                <w:szCs w:val="20"/>
              </w:rPr>
              <w:t xml:space="preserve"> [4.</w:t>
            </w:r>
            <w:r>
              <w:rPr>
                <w:rFonts w:cstheme="minorHAnsi"/>
                <w:color w:val="000000"/>
                <w:sz w:val="20"/>
                <w:szCs w:val="20"/>
              </w:rPr>
              <w:t>0</w:t>
            </w:r>
            <w:r w:rsidRPr="00116DDF">
              <w:rPr>
                <w:rFonts w:cstheme="minorHAnsi"/>
                <w:color w:val="000000"/>
                <w:sz w:val="20"/>
                <w:szCs w:val="20"/>
              </w:rPr>
              <w:t>0 - 4.7</w:t>
            </w:r>
            <w:r>
              <w:rPr>
                <w:rFonts w:cstheme="minorHAnsi"/>
                <w:color w:val="000000"/>
                <w:sz w:val="20"/>
                <w:szCs w:val="20"/>
              </w:rPr>
              <w:t>3</w:t>
            </w:r>
            <w:r w:rsidRPr="00116DDF">
              <w:rPr>
                <w:rFonts w:cstheme="minorHAnsi"/>
                <w:color w:val="000000"/>
                <w:sz w:val="20"/>
                <w:szCs w:val="20"/>
              </w:rPr>
              <w:t>]</w:t>
            </w:r>
          </w:p>
        </w:tc>
      </w:tr>
      <w:tr w:rsidR="000A7DE6" w:rsidRPr="00804287" w14:paraId="5DF06059" w14:textId="77777777" w:rsidTr="0093733B">
        <w:trPr>
          <w:trHeight w:val="276"/>
        </w:trPr>
        <w:tc>
          <w:tcPr>
            <w:tcW w:w="1892" w:type="pct"/>
            <w:noWrap/>
            <w:hideMark/>
          </w:tcPr>
          <w:p w14:paraId="60B60D21" w14:textId="77777777" w:rsidR="000A7DE6" w:rsidRPr="00485876" w:rsidRDefault="000A7DE6" w:rsidP="000A7DE6">
            <w:pPr>
              <w:rPr>
                <w:rFonts w:ascii="Calibri" w:hAnsi="Calibri" w:cs="Calibri"/>
                <w:sz w:val="20"/>
                <w:szCs w:val="20"/>
              </w:rPr>
            </w:pPr>
            <w:r w:rsidRPr="00485876">
              <w:rPr>
                <w:rFonts w:ascii="Calibri" w:hAnsi="Calibri" w:cs="Calibri"/>
                <w:sz w:val="20"/>
                <w:szCs w:val="20"/>
                <w:lang w:val="en-GB"/>
              </w:rPr>
              <w:t>Creatinine (µmol/L)</w:t>
            </w:r>
          </w:p>
        </w:tc>
        <w:tc>
          <w:tcPr>
            <w:tcW w:w="1052" w:type="pct"/>
            <w:noWrap/>
            <w:vAlign w:val="bottom"/>
            <w:hideMark/>
          </w:tcPr>
          <w:p w14:paraId="43229550" w14:textId="77777777" w:rsidR="000A7DE6" w:rsidRPr="00116DDF" w:rsidRDefault="000A7DE6" w:rsidP="000A7DE6">
            <w:pPr>
              <w:jc w:val="center"/>
              <w:rPr>
                <w:rFonts w:cstheme="minorHAnsi"/>
                <w:color w:val="000000"/>
                <w:sz w:val="20"/>
                <w:szCs w:val="20"/>
              </w:rPr>
            </w:pPr>
            <w:r w:rsidRPr="00116DDF">
              <w:rPr>
                <w:rFonts w:cstheme="minorHAnsi"/>
                <w:color w:val="000000"/>
                <w:sz w:val="20"/>
                <w:szCs w:val="20"/>
              </w:rPr>
              <w:t>99  [81 - 134]</w:t>
            </w:r>
          </w:p>
        </w:tc>
        <w:tc>
          <w:tcPr>
            <w:tcW w:w="1099" w:type="pct"/>
            <w:noWrap/>
            <w:vAlign w:val="bottom"/>
            <w:hideMark/>
          </w:tcPr>
          <w:p w14:paraId="20C6EE3D" w14:textId="77777777" w:rsidR="000A7DE6" w:rsidRPr="00116DDF" w:rsidRDefault="000A7DE6" w:rsidP="000A7DE6">
            <w:pPr>
              <w:jc w:val="center"/>
              <w:rPr>
                <w:rFonts w:cstheme="minorHAnsi"/>
                <w:color w:val="000000"/>
                <w:sz w:val="20"/>
                <w:szCs w:val="20"/>
              </w:rPr>
            </w:pPr>
            <w:r w:rsidRPr="00116DDF">
              <w:rPr>
                <w:rFonts w:cstheme="minorHAnsi"/>
                <w:color w:val="000000"/>
                <w:sz w:val="20"/>
                <w:szCs w:val="20"/>
              </w:rPr>
              <w:t>107  [83 - 139]</w:t>
            </w:r>
          </w:p>
        </w:tc>
        <w:tc>
          <w:tcPr>
            <w:tcW w:w="957" w:type="pct"/>
            <w:noWrap/>
            <w:vAlign w:val="bottom"/>
            <w:hideMark/>
          </w:tcPr>
          <w:p w14:paraId="0AAE5B47" w14:textId="77777777" w:rsidR="000A7DE6" w:rsidRPr="00116DDF" w:rsidRDefault="000A7DE6" w:rsidP="000A7DE6">
            <w:pPr>
              <w:jc w:val="center"/>
              <w:rPr>
                <w:rFonts w:cstheme="minorHAnsi"/>
                <w:color w:val="000000"/>
                <w:sz w:val="20"/>
                <w:szCs w:val="20"/>
              </w:rPr>
            </w:pPr>
            <w:r w:rsidRPr="00116DDF">
              <w:rPr>
                <w:rFonts w:cstheme="minorHAnsi"/>
                <w:color w:val="000000"/>
                <w:sz w:val="20"/>
                <w:szCs w:val="20"/>
              </w:rPr>
              <w:t>82  [68 - 100]</w:t>
            </w:r>
          </w:p>
        </w:tc>
      </w:tr>
      <w:tr w:rsidR="000A7DE6" w:rsidRPr="00804287" w14:paraId="105CA947" w14:textId="77777777" w:rsidTr="0093733B">
        <w:trPr>
          <w:trHeight w:val="276"/>
        </w:trPr>
        <w:tc>
          <w:tcPr>
            <w:tcW w:w="1892" w:type="pct"/>
            <w:noWrap/>
            <w:hideMark/>
          </w:tcPr>
          <w:p w14:paraId="69AD20F4" w14:textId="77777777" w:rsidR="000A7DE6" w:rsidRPr="00485876" w:rsidRDefault="000A7DE6" w:rsidP="000A7DE6">
            <w:pPr>
              <w:rPr>
                <w:rFonts w:ascii="Calibri" w:hAnsi="Calibri" w:cs="Calibri"/>
                <w:sz w:val="20"/>
                <w:szCs w:val="20"/>
              </w:rPr>
            </w:pPr>
            <w:r w:rsidRPr="00485876">
              <w:rPr>
                <w:rFonts w:ascii="Calibri" w:eastAsia="DengXian" w:hAnsi="Calibri" w:cs="Calibri"/>
                <w:color w:val="000000"/>
                <w:sz w:val="20"/>
                <w:szCs w:val="20"/>
                <w:lang w:val="en-GB"/>
              </w:rPr>
              <w:t>Alkaline phosphatase (U/L)</w:t>
            </w:r>
          </w:p>
        </w:tc>
        <w:tc>
          <w:tcPr>
            <w:tcW w:w="1052" w:type="pct"/>
            <w:noWrap/>
            <w:vAlign w:val="bottom"/>
            <w:hideMark/>
          </w:tcPr>
          <w:p w14:paraId="31D61CB0" w14:textId="77777777" w:rsidR="000A7DE6" w:rsidRPr="00116DDF" w:rsidRDefault="000A7DE6" w:rsidP="000A7DE6">
            <w:pPr>
              <w:jc w:val="center"/>
              <w:rPr>
                <w:rFonts w:cstheme="minorHAnsi"/>
                <w:color w:val="000000"/>
                <w:sz w:val="20"/>
                <w:szCs w:val="20"/>
              </w:rPr>
            </w:pPr>
            <w:r w:rsidRPr="00116DDF">
              <w:rPr>
                <w:rFonts w:cstheme="minorHAnsi"/>
                <w:color w:val="000000"/>
                <w:sz w:val="20"/>
                <w:szCs w:val="20"/>
              </w:rPr>
              <w:t>86 [64 - 115]</w:t>
            </w:r>
          </w:p>
        </w:tc>
        <w:tc>
          <w:tcPr>
            <w:tcW w:w="1099" w:type="pct"/>
            <w:noWrap/>
            <w:vAlign w:val="bottom"/>
            <w:hideMark/>
          </w:tcPr>
          <w:p w14:paraId="7E1762ED" w14:textId="77777777" w:rsidR="000A7DE6" w:rsidRPr="00116DDF" w:rsidRDefault="000A7DE6" w:rsidP="000A7DE6">
            <w:pPr>
              <w:jc w:val="center"/>
              <w:rPr>
                <w:rFonts w:cstheme="minorHAnsi"/>
                <w:color w:val="000000"/>
                <w:sz w:val="20"/>
                <w:szCs w:val="20"/>
              </w:rPr>
            </w:pPr>
            <w:r w:rsidRPr="00116DDF">
              <w:rPr>
                <w:rFonts w:cstheme="minorHAnsi"/>
                <w:color w:val="000000"/>
                <w:sz w:val="20"/>
                <w:szCs w:val="20"/>
              </w:rPr>
              <w:t>80  [61 - 110]</w:t>
            </w:r>
          </w:p>
        </w:tc>
        <w:tc>
          <w:tcPr>
            <w:tcW w:w="957" w:type="pct"/>
            <w:noWrap/>
            <w:vAlign w:val="bottom"/>
            <w:hideMark/>
          </w:tcPr>
          <w:p w14:paraId="623B19E1" w14:textId="77777777" w:rsidR="000A7DE6" w:rsidRPr="00116DDF" w:rsidRDefault="000A7DE6" w:rsidP="000A7DE6">
            <w:pPr>
              <w:jc w:val="center"/>
              <w:rPr>
                <w:rFonts w:cstheme="minorHAnsi"/>
                <w:color w:val="000000"/>
                <w:sz w:val="20"/>
                <w:szCs w:val="20"/>
              </w:rPr>
            </w:pPr>
            <w:r w:rsidRPr="00116DDF">
              <w:rPr>
                <w:rFonts w:cstheme="minorHAnsi"/>
                <w:color w:val="000000"/>
                <w:sz w:val="20"/>
                <w:szCs w:val="20"/>
              </w:rPr>
              <w:t>96  [71 - 137]</w:t>
            </w:r>
          </w:p>
        </w:tc>
      </w:tr>
      <w:tr w:rsidR="000A7DE6" w:rsidRPr="00707F76" w14:paraId="087044A8" w14:textId="77777777" w:rsidTr="0093733B">
        <w:trPr>
          <w:trHeight w:val="276"/>
        </w:trPr>
        <w:tc>
          <w:tcPr>
            <w:tcW w:w="1892" w:type="pct"/>
            <w:noWrap/>
            <w:hideMark/>
          </w:tcPr>
          <w:p w14:paraId="4DD6C8C8" w14:textId="77777777" w:rsidR="000A7DE6" w:rsidRPr="00485876" w:rsidRDefault="000A7DE6" w:rsidP="000A7DE6">
            <w:pPr>
              <w:rPr>
                <w:rFonts w:ascii="Calibri" w:hAnsi="Calibri" w:cs="Calibri"/>
                <w:sz w:val="20"/>
                <w:szCs w:val="20"/>
              </w:rPr>
            </w:pPr>
            <w:r w:rsidRPr="00485876">
              <w:rPr>
                <w:rFonts w:ascii="Calibri" w:hAnsi="Calibri" w:cs="Calibri"/>
                <w:sz w:val="20"/>
                <w:szCs w:val="20"/>
                <w:lang w:val="en-GB"/>
              </w:rPr>
              <w:t>Aspartate transaminase (U/L)</w:t>
            </w:r>
          </w:p>
        </w:tc>
        <w:tc>
          <w:tcPr>
            <w:tcW w:w="1052" w:type="pct"/>
            <w:noWrap/>
            <w:vAlign w:val="bottom"/>
            <w:hideMark/>
          </w:tcPr>
          <w:p w14:paraId="43E17F24" w14:textId="77777777" w:rsidR="000A7DE6" w:rsidRPr="00116DDF" w:rsidRDefault="000A7DE6" w:rsidP="000A7DE6">
            <w:pPr>
              <w:jc w:val="center"/>
              <w:rPr>
                <w:rFonts w:cstheme="minorHAnsi"/>
                <w:color w:val="000000"/>
                <w:sz w:val="20"/>
                <w:szCs w:val="20"/>
              </w:rPr>
            </w:pPr>
            <w:r w:rsidRPr="00116DDF">
              <w:rPr>
                <w:rFonts w:cstheme="minorHAnsi"/>
                <w:color w:val="000000"/>
                <w:sz w:val="20"/>
                <w:szCs w:val="20"/>
              </w:rPr>
              <w:t>32 [24- 43]</w:t>
            </w:r>
          </w:p>
        </w:tc>
        <w:tc>
          <w:tcPr>
            <w:tcW w:w="1099" w:type="pct"/>
            <w:noWrap/>
            <w:vAlign w:val="bottom"/>
            <w:hideMark/>
          </w:tcPr>
          <w:p w14:paraId="3CD763CA" w14:textId="77777777" w:rsidR="000A7DE6" w:rsidRPr="00116DDF" w:rsidRDefault="000A7DE6" w:rsidP="000A7DE6">
            <w:pPr>
              <w:jc w:val="center"/>
              <w:rPr>
                <w:rFonts w:cstheme="minorHAnsi"/>
                <w:color w:val="000000"/>
                <w:sz w:val="20"/>
                <w:szCs w:val="20"/>
              </w:rPr>
            </w:pPr>
            <w:r w:rsidRPr="00116DDF">
              <w:rPr>
                <w:rFonts w:cstheme="minorHAnsi"/>
                <w:color w:val="000000"/>
                <w:sz w:val="20"/>
                <w:szCs w:val="20"/>
              </w:rPr>
              <w:t>47  [24 - 81]</w:t>
            </w:r>
          </w:p>
        </w:tc>
        <w:tc>
          <w:tcPr>
            <w:tcW w:w="957" w:type="pct"/>
            <w:noWrap/>
            <w:vAlign w:val="bottom"/>
            <w:hideMark/>
          </w:tcPr>
          <w:p w14:paraId="2E1C22D0" w14:textId="77777777" w:rsidR="000A7DE6" w:rsidRPr="00116DDF" w:rsidRDefault="000A7DE6" w:rsidP="000A7DE6">
            <w:pPr>
              <w:jc w:val="center"/>
              <w:rPr>
                <w:rFonts w:cstheme="minorHAnsi"/>
                <w:color w:val="000000"/>
                <w:sz w:val="20"/>
                <w:szCs w:val="20"/>
                <w:lang w:val="nl-NL"/>
              </w:rPr>
            </w:pPr>
            <w:r w:rsidRPr="00116DDF">
              <w:rPr>
                <w:rFonts w:cstheme="minorHAnsi"/>
                <w:color w:val="000000"/>
                <w:sz w:val="20"/>
                <w:szCs w:val="20"/>
                <w:lang w:val="nl-NL"/>
              </w:rPr>
              <w:t>35 [23 - 60]</w:t>
            </w:r>
          </w:p>
        </w:tc>
      </w:tr>
      <w:tr w:rsidR="000A7DE6" w:rsidRPr="00707F76" w14:paraId="3BDA9DC3" w14:textId="77777777" w:rsidTr="0093733B">
        <w:trPr>
          <w:trHeight w:val="276"/>
        </w:trPr>
        <w:tc>
          <w:tcPr>
            <w:tcW w:w="1892" w:type="pct"/>
            <w:noWrap/>
            <w:hideMark/>
          </w:tcPr>
          <w:p w14:paraId="56069242" w14:textId="77777777" w:rsidR="000A7DE6" w:rsidRPr="00707F76" w:rsidRDefault="000A7DE6" w:rsidP="000A7DE6">
            <w:pPr>
              <w:rPr>
                <w:rFonts w:ascii="Calibri" w:hAnsi="Calibri" w:cs="Calibri"/>
                <w:sz w:val="20"/>
                <w:szCs w:val="20"/>
                <w:lang w:val="nl-NL"/>
              </w:rPr>
            </w:pPr>
            <w:r w:rsidRPr="00707F76">
              <w:rPr>
                <w:rFonts w:ascii="Calibri" w:hAnsi="Calibri" w:cs="Calibri"/>
                <w:sz w:val="20"/>
                <w:szCs w:val="20"/>
                <w:lang w:val="nl-NL"/>
              </w:rPr>
              <w:t>Alanine transaminase (U/L)</w:t>
            </w:r>
          </w:p>
        </w:tc>
        <w:tc>
          <w:tcPr>
            <w:tcW w:w="1052" w:type="pct"/>
            <w:noWrap/>
            <w:vAlign w:val="bottom"/>
            <w:hideMark/>
          </w:tcPr>
          <w:p w14:paraId="5525D4C7" w14:textId="77777777" w:rsidR="000A7DE6" w:rsidRPr="00116DDF" w:rsidRDefault="000A7DE6" w:rsidP="000A7DE6">
            <w:pPr>
              <w:jc w:val="center"/>
              <w:rPr>
                <w:rFonts w:cstheme="minorHAnsi"/>
                <w:color w:val="000000"/>
                <w:sz w:val="20"/>
                <w:szCs w:val="20"/>
                <w:lang w:val="nl-NL"/>
              </w:rPr>
            </w:pPr>
            <w:r w:rsidRPr="00116DDF">
              <w:rPr>
                <w:rFonts w:cstheme="minorHAnsi"/>
                <w:color w:val="000000"/>
                <w:sz w:val="20"/>
                <w:szCs w:val="20"/>
                <w:lang w:val="nl-NL"/>
              </w:rPr>
              <w:t>22  [15 - 33]</w:t>
            </w:r>
          </w:p>
        </w:tc>
        <w:tc>
          <w:tcPr>
            <w:tcW w:w="1099" w:type="pct"/>
            <w:noWrap/>
            <w:vAlign w:val="bottom"/>
            <w:hideMark/>
          </w:tcPr>
          <w:p w14:paraId="2760B83A" w14:textId="77777777" w:rsidR="000A7DE6" w:rsidRPr="00116DDF" w:rsidRDefault="000A7DE6" w:rsidP="000A7DE6">
            <w:pPr>
              <w:jc w:val="center"/>
              <w:rPr>
                <w:rFonts w:cstheme="minorHAnsi"/>
                <w:color w:val="000000"/>
                <w:sz w:val="20"/>
                <w:szCs w:val="20"/>
                <w:lang w:val="nl-NL"/>
              </w:rPr>
            </w:pPr>
            <w:r w:rsidRPr="00116DDF">
              <w:rPr>
                <w:rFonts w:cstheme="minorHAnsi"/>
                <w:color w:val="000000"/>
                <w:sz w:val="20"/>
                <w:szCs w:val="20"/>
                <w:lang w:val="nl-NL"/>
              </w:rPr>
              <w:t>28  [20 - 45]</w:t>
            </w:r>
          </w:p>
        </w:tc>
        <w:tc>
          <w:tcPr>
            <w:tcW w:w="957" w:type="pct"/>
            <w:noWrap/>
            <w:vAlign w:val="bottom"/>
            <w:hideMark/>
          </w:tcPr>
          <w:p w14:paraId="44884C0E" w14:textId="77777777" w:rsidR="000A7DE6" w:rsidRPr="00116DDF" w:rsidRDefault="000A7DE6" w:rsidP="000A7DE6">
            <w:pPr>
              <w:jc w:val="center"/>
              <w:rPr>
                <w:rFonts w:cstheme="minorHAnsi"/>
                <w:color w:val="000000"/>
                <w:sz w:val="20"/>
                <w:szCs w:val="20"/>
                <w:lang w:val="nl-NL"/>
              </w:rPr>
            </w:pPr>
            <w:r w:rsidRPr="00116DDF">
              <w:rPr>
                <w:rFonts w:cstheme="minorHAnsi"/>
                <w:color w:val="000000"/>
                <w:sz w:val="20"/>
                <w:szCs w:val="20"/>
                <w:lang w:val="nl-NL"/>
              </w:rPr>
              <w:t>32  [18 - 58]</w:t>
            </w:r>
          </w:p>
        </w:tc>
      </w:tr>
      <w:tr w:rsidR="000A7DE6" w:rsidRPr="00804287" w14:paraId="18D611E5" w14:textId="77777777" w:rsidTr="0093733B">
        <w:trPr>
          <w:trHeight w:val="276"/>
        </w:trPr>
        <w:tc>
          <w:tcPr>
            <w:tcW w:w="1892" w:type="pct"/>
            <w:noWrap/>
            <w:hideMark/>
          </w:tcPr>
          <w:p w14:paraId="4CE3122A" w14:textId="77777777" w:rsidR="000A7DE6" w:rsidRPr="00707F76" w:rsidRDefault="000A7DE6" w:rsidP="000A7DE6">
            <w:pPr>
              <w:rPr>
                <w:rFonts w:ascii="Calibri" w:hAnsi="Calibri" w:cs="Calibri"/>
                <w:sz w:val="20"/>
                <w:szCs w:val="20"/>
                <w:lang w:val="nl-NL"/>
              </w:rPr>
            </w:pPr>
            <w:r w:rsidRPr="00707F76">
              <w:rPr>
                <w:rFonts w:ascii="Calibri" w:hAnsi="Calibri" w:cs="Calibri"/>
                <w:sz w:val="20"/>
                <w:szCs w:val="20"/>
                <w:lang w:val="nl-NL"/>
              </w:rPr>
              <w:t>Lactate dehydrogenase (U/L)</w:t>
            </w:r>
          </w:p>
        </w:tc>
        <w:tc>
          <w:tcPr>
            <w:tcW w:w="1052" w:type="pct"/>
            <w:noWrap/>
            <w:vAlign w:val="bottom"/>
            <w:hideMark/>
          </w:tcPr>
          <w:p w14:paraId="3E3CA44F" w14:textId="77777777" w:rsidR="000A7DE6" w:rsidRPr="00116DDF" w:rsidRDefault="000A7DE6" w:rsidP="000A7DE6">
            <w:pPr>
              <w:jc w:val="center"/>
              <w:rPr>
                <w:rFonts w:cstheme="minorHAnsi"/>
                <w:color w:val="000000"/>
                <w:sz w:val="20"/>
                <w:szCs w:val="20"/>
              </w:rPr>
            </w:pPr>
            <w:r w:rsidRPr="00116DDF">
              <w:rPr>
                <w:rFonts w:cstheme="minorHAnsi"/>
                <w:color w:val="000000"/>
                <w:sz w:val="20"/>
                <w:szCs w:val="20"/>
                <w:lang w:val="nl-NL"/>
              </w:rPr>
              <w:t>370  [265 - 489</w:t>
            </w:r>
            <w:r w:rsidRPr="00116DDF">
              <w:rPr>
                <w:rFonts w:cstheme="minorHAnsi"/>
                <w:color w:val="000000"/>
                <w:sz w:val="20"/>
                <w:szCs w:val="20"/>
              </w:rPr>
              <w:t>]</w:t>
            </w:r>
          </w:p>
        </w:tc>
        <w:tc>
          <w:tcPr>
            <w:tcW w:w="1099" w:type="pct"/>
            <w:noWrap/>
            <w:vAlign w:val="bottom"/>
            <w:hideMark/>
          </w:tcPr>
          <w:p w14:paraId="37783661" w14:textId="77777777" w:rsidR="000A7DE6" w:rsidRPr="00116DDF" w:rsidRDefault="000A7DE6" w:rsidP="000A7DE6">
            <w:pPr>
              <w:jc w:val="center"/>
              <w:rPr>
                <w:rFonts w:cstheme="minorHAnsi"/>
                <w:color w:val="000000"/>
                <w:sz w:val="20"/>
                <w:szCs w:val="20"/>
              </w:rPr>
            </w:pPr>
            <w:r w:rsidRPr="00116DDF">
              <w:rPr>
                <w:rFonts w:cstheme="minorHAnsi"/>
                <w:color w:val="000000"/>
                <w:sz w:val="20"/>
                <w:szCs w:val="20"/>
              </w:rPr>
              <w:t>435 [304 - 547]</w:t>
            </w:r>
          </w:p>
        </w:tc>
        <w:tc>
          <w:tcPr>
            <w:tcW w:w="957" w:type="pct"/>
            <w:noWrap/>
            <w:vAlign w:val="bottom"/>
            <w:hideMark/>
          </w:tcPr>
          <w:p w14:paraId="19CAEC40" w14:textId="77777777" w:rsidR="000A7DE6" w:rsidRPr="00116DDF" w:rsidRDefault="000A7DE6" w:rsidP="000A7DE6">
            <w:pPr>
              <w:jc w:val="center"/>
              <w:rPr>
                <w:rFonts w:cstheme="minorHAnsi"/>
                <w:color w:val="000000"/>
                <w:sz w:val="20"/>
                <w:szCs w:val="20"/>
              </w:rPr>
            </w:pPr>
            <w:r w:rsidRPr="00116DDF">
              <w:rPr>
                <w:rFonts w:cstheme="minorHAnsi"/>
                <w:color w:val="000000"/>
                <w:sz w:val="20"/>
                <w:szCs w:val="20"/>
              </w:rPr>
              <w:t>326 [248- 502]</w:t>
            </w:r>
          </w:p>
        </w:tc>
      </w:tr>
      <w:tr w:rsidR="000A7DE6" w:rsidRPr="00804287" w14:paraId="7861B842" w14:textId="77777777" w:rsidTr="0093733B">
        <w:trPr>
          <w:trHeight w:val="276"/>
        </w:trPr>
        <w:tc>
          <w:tcPr>
            <w:tcW w:w="1892" w:type="pct"/>
            <w:noWrap/>
            <w:hideMark/>
          </w:tcPr>
          <w:p w14:paraId="67792BF8" w14:textId="77777777" w:rsidR="000A7DE6" w:rsidRPr="00485876" w:rsidRDefault="000A7DE6" w:rsidP="000A7DE6">
            <w:pPr>
              <w:rPr>
                <w:rFonts w:ascii="Calibri" w:hAnsi="Calibri" w:cs="Calibri"/>
                <w:sz w:val="20"/>
                <w:szCs w:val="20"/>
              </w:rPr>
            </w:pPr>
            <w:r w:rsidRPr="00485876">
              <w:rPr>
                <w:rFonts w:ascii="Calibri" w:hAnsi="Calibri" w:cs="Calibri"/>
                <w:sz w:val="20"/>
                <w:szCs w:val="20"/>
                <w:lang w:val="en-GB"/>
              </w:rPr>
              <w:t>Bilirubin (µmol/L)</w:t>
            </w:r>
          </w:p>
        </w:tc>
        <w:tc>
          <w:tcPr>
            <w:tcW w:w="1052" w:type="pct"/>
            <w:noWrap/>
            <w:vAlign w:val="bottom"/>
            <w:hideMark/>
          </w:tcPr>
          <w:p w14:paraId="2E98C8A0" w14:textId="77777777" w:rsidR="000A7DE6" w:rsidRPr="00116DDF" w:rsidRDefault="000A7DE6" w:rsidP="000A7DE6">
            <w:pPr>
              <w:jc w:val="center"/>
              <w:rPr>
                <w:rFonts w:cstheme="minorHAnsi"/>
                <w:color w:val="000000"/>
                <w:sz w:val="20"/>
                <w:szCs w:val="20"/>
              </w:rPr>
            </w:pPr>
            <w:r w:rsidRPr="00116DDF">
              <w:rPr>
                <w:rFonts w:cstheme="minorHAnsi"/>
                <w:color w:val="000000"/>
                <w:sz w:val="20"/>
                <w:szCs w:val="20"/>
              </w:rPr>
              <w:t>13  [9 - 16]</w:t>
            </w:r>
          </w:p>
        </w:tc>
        <w:tc>
          <w:tcPr>
            <w:tcW w:w="1099" w:type="pct"/>
            <w:noWrap/>
            <w:vAlign w:val="bottom"/>
            <w:hideMark/>
          </w:tcPr>
          <w:p w14:paraId="36555B72" w14:textId="77777777" w:rsidR="000A7DE6" w:rsidRPr="00116DDF" w:rsidRDefault="000A7DE6" w:rsidP="000A7DE6">
            <w:pPr>
              <w:jc w:val="center"/>
              <w:rPr>
                <w:rFonts w:cstheme="minorHAnsi"/>
                <w:color w:val="000000"/>
                <w:sz w:val="20"/>
                <w:szCs w:val="20"/>
              </w:rPr>
            </w:pPr>
            <w:r w:rsidRPr="00116DDF">
              <w:rPr>
                <w:rFonts w:cstheme="minorHAnsi"/>
                <w:color w:val="000000"/>
                <w:sz w:val="20"/>
                <w:szCs w:val="20"/>
              </w:rPr>
              <w:t>18 [14 - 26]</w:t>
            </w:r>
          </w:p>
        </w:tc>
        <w:tc>
          <w:tcPr>
            <w:tcW w:w="957" w:type="pct"/>
            <w:noWrap/>
            <w:vAlign w:val="bottom"/>
            <w:hideMark/>
          </w:tcPr>
          <w:p w14:paraId="03A1FC89" w14:textId="77777777" w:rsidR="000A7DE6" w:rsidRPr="00116DDF" w:rsidRDefault="000A7DE6" w:rsidP="000A7DE6">
            <w:pPr>
              <w:jc w:val="center"/>
              <w:rPr>
                <w:rFonts w:cstheme="minorHAnsi"/>
                <w:color w:val="000000"/>
                <w:sz w:val="20"/>
                <w:szCs w:val="20"/>
              </w:rPr>
            </w:pPr>
            <w:r w:rsidRPr="00116DDF">
              <w:rPr>
                <w:rFonts w:cstheme="minorHAnsi"/>
                <w:color w:val="000000"/>
                <w:sz w:val="20"/>
                <w:szCs w:val="20"/>
              </w:rPr>
              <w:t>12  [9 - 17]</w:t>
            </w:r>
          </w:p>
        </w:tc>
      </w:tr>
      <w:tr w:rsidR="000A7DE6" w:rsidRPr="00804287" w14:paraId="00BA0973" w14:textId="77777777" w:rsidTr="0093733B">
        <w:trPr>
          <w:trHeight w:val="276"/>
        </w:trPr>
        <w:tc>
          <w:tcPr>
            <w:tcW w:w="1892" w:type="pct"/>
            <w:noWrap/>
            <w:hideMark/>
          </w:tcPr>
          <w:p w14:paraId="57E6A76C" w14:textId="77777777" w:rsidR="000A7DE6" w:rsidRPr="00485876" w:rsidRDefault="000A7DE6" w:rsidP="000A7DE6">
            <w:pPr>
              <w:rPr>
                <w:rFonts w:ascii="Calibri" w:hAnsi="Calibri" w:cs="Calibri"/>
                <w:sz w:val="20"/>
                <w:szCs w:val="20"/>
              </w:rPr>
            </w:pPr>
            <w:r w:rsidRPr="00485876">
              <w:rPr>
                <w:rFonts w:ascii="Calibri" w:hAnsi="Calibri" w:cs="Calibri"/>
                <w:sz w:val="20"/>
                <w:szCs w:val="20"/>
                <w:lang w:val="en-GB"/>
              </w:rPr>
              <w:t>Albumin (g/L)</w:t>
            </w:r>
          </w:p>
        </w:tc>
        <w:tc>
          <w:tcPr>
            <w:tcW w:w="1052" w:type="pct"/>
            <w:noWrap/>
            <w:vAlign w:val="bottom"/>
            <w:hideMark/>
          </w:tcPr>
          <w:p w14:paraId="46B1C65B" w14:textId="77777777" w:rsidR="000A7DE6" w:rsidRPr="00116DDF" w:rsidRDefault="000A7DE6" w:rsidP="000A7DE6">
            <w:pPr>
              <w:jc w:val="center"/>
              <w:rPr>
                <w:rFonts w:cstheme="minorHAnsi"/>
                <w:color w:val="000000"/>
                <w:sz w:val="20"/>
                <w:szCs w:val="20"/>
              </w:rPr>
            </w:pPr>
            <w:r w:rsidRPr="00116DDF">
              <w:rPr>
                <w:rFonts w:cstheme="minorHAnsi"/>
                <w:color w:val="000000"/>
                <w:sz w:val="20"/>
                <w:szCs w:val="20"/>
              </w:rPr>
              <w:t>37  [33 - 40]</w:t>
            </w:r>
          </w:p>
        </w:tc>
        <w:tc>
          <w:tcPr>
            <w:tcW w:w="1099" w:type="pct"/>
            <w:noWrap/>
            <w:vAlign w:val="bottom"/>
            <w:hideMark/>
          </w:tcPr>
          <w:p w14:paraId="2D136F05" w14:textId="77777777" w:rsidR="000A7DE6" w:rsidRPr="00116DDF" w:rsidRDefault="000A7DE6" w:rsidP="000A7DE6">
            <w:pPr>
              <w:jc w:val="center"/>
              <w:rPr>
                <w:rFonts w:cstheme="minorHAnsi"/>
                <w:color w:val="000000"/>
                <w:sz w:val="20"/>
                <w:szCs w:val="20"/>
              </w:rPr>
            </w:pPr>
            <w:r w:rsidRPr="00116DDF">
              <w:rPr>
                <w:rFonts w:cstheme="minorHAnsi"/>
                <w:color w:val="000000"/>
                <w:sz w:val="20"/>
                <w:szCs w:val="20"/>
              </w:rPr>
              <w:t>35 [31 - 37]</w:t>
            </w:r>
          </w:p>
        </w:tc>
        <w:tc>
          <w:tcPr>
            <w:tcW w:w="957" w:type="pct"/>
            <w:noWrap/>
            <w:vAlign w:val="bottom"/>
            <w:hideMark/>
          </w:tcPr>
          <w:p w14:paraId="5D96E41D" w14:textId="77777777" w:rsidR="000A7DE6" w:rsidRPr="00116DDF" w:rsidRDefault="000A7DE6" w:rsidP="000A7DE6">
            <w:pPr>
              <w:jc w:val="center"/>
              <w:rPr>
                <w:rFonts w:cstheme="minorHAnsi"/>
                <w:color w:val="000000"/>
                <w:sz w:val="20"/>
                <w:szCs w:val="20"/>
              </w:rPr>
            </w:pPr>
            <w:r w:rsidRPr="00116DDF">
              <w:rPr>
                <w:rFonts w:cstheme="minorHAnsi"/>
                <w:color w:val="000000"/>
                <w:sz w:val="20"/>
                <w:szCs w:val="20"/>
              </w:rPr>
              <w:t>37  [34 - 39 ]</w:t>
            </w:r>
          </w:p>
        </w:tc>
      </w:tr>
      <w:tr w:rsidR="000A7DE6" w:rsidRPr="00804287" w14:paraId="4A3EC65B" w14:textId="77777777" w:rsidTr="0093733B">
        <w:trPr>
          <w:trHeight w:val="276"/>
        </w:trPr>
        <w:tc>
          <w:tcPr>
            <w:tcW w:w="1892" w:type="pct"/>
            <w:noWrap/>
            <w:hideMark/>
          </w:tcPr>
          <w:p w14:paraId="7C093D3E" w14:textId="77777777" w:rsidR="000A7DE6" w:rsidRPr="00485876" w:rsidRDefault="000A7DE6" w:rsidP="000A7DE6">
            <w:pPr>
              <w:rPr>
                <w:rFonts w:ascii="Calibri" w:hAnsi="Calibri" w:cs="Calibri"/>
                <w:sz w:val="20"/>
                <w:szCs w:val="20"/>
              </w:rPr>
            </w:pPr>
            <w:r w:rsidRPr="00485876">
              <w:rPr>
                <w:rFonts w:ascii="Calibri" w:hAnsi="Calibri" w:cs="Calibri"/>
                <w:sz w:val="20"/>
                <w:szCs w:val="20"/>
                <w:lang w:val="en-GB"/>
              </w:rPr>
              <w:t>Hemoglobin (mmol/L)</w:t>
            </w:r>
          </w:p>
        </w:tc>
        <w:tc>
          <w:tcPr>
            <w:tcW w:w="1052" w:type="pct"/>
            <w:noWrap/>
            <w:vAlign w:val="bottom"/>
            <w:hideMark/>
          </w:tcPr>
          <w:p w14:paraId="097F63C5" w14:textId="77777777" w:rsidR="000A7DE6" w:rsidRPr="00116DDF" w:rsidRDefault="000A7DE6" w:rsidP="000A7DE6">
            <w:pPr>
              <w:jc w:val="center"/>
              <w:rPr>
                <w:rFonts w:cstheme="minorHAnsi"/>
                <w:color w:val="000000"/>
                <w:sz w:val="20"/>
                <w:szCs w:val="20"/>
              </w:rPr>
            </w:pPr>
            <w:r w:rsidRPr="00116DDF">
              <w:rPr>
                <w:rFonts w:cstheme="minorHAnsi"/>
                <w:color w:val="000000"/>
                <w:sz w:val="20"/>
                <w:szCs w:val="20"/>
              </w:rPr>
              <w:t>8.2 [7.5- 9.0 ]</w:t>
            </w:r>
          </w:p>
        </w:tc>
        <w:tc>
          <w:tcPr>
            <w:tcW w:w="1099" w:type="pct"/>
            <w:noWrap/>
            <w:vAlign w:val="bottom"/>
            <w:hideMark/>
          </w:tcPr>
          <w:p w14:paraId="77233F53" w14:textId="77777777" w:rsidR="000A7DE6" w:rsidRPr="00116DDF" w:rsidRDefault="000A7DE6" w:rsidP="000A7DE6">
            <w:pPr>
              <w:jc w:val="center"/>
              <w:rPr>
                <w:rFonts w:cstheme="minorHAnsi"/>
                <w:color w:val="000000"/>
                <w:sz w:val="20"/>
                <w:szCs w:val="20"/>
              </w:rPr>
            </w:pPr>
            <w:r w:rsidRPr="00116DDF">
              <w:rPr>
                <w:rFonts w:cstheme="minorHAnsi"/>
                <w:color w:val="000000"/>
                <w:sz w:val="20"/>
                <w:szCs w:val="20"/>
              </w:rPr>
              <w:t>8.3 [7.8 - 9.0]</w:t>
            </w:r>
          </w:p>
        </w:tc>
        <w:tc>
          <w:tcPr>
            <w:tcW w:w="957" w:type="pct"/>
            <w:noWrap/>
            <w:vAlign w:val="bottom"/>
            <w:hideMark/>
          </w:tcPr>
          <w:p w14:paraId="1E414D4A" w14:textId="77777777" w:rsidR="000A7DE6" w:rsidRPr="00116DDF" w:rsidRDefault="000A7DE6" w:rsidP="000A7DE6">
            <w:pPr>
              <w:jc w:val="center"/>
              <w:rPr>
                <w:rFonts w:cstheme="minorHAnsi"/>
                <w:color w:val="000000"/>
                <w:sz w:val="20"/>
                <w:szCs w:val="20"/>
              </w:rPr>
            </w:pPr>
            <w:r w:rsidRPr="00116DDF">
              <w:rPr>
                <w:rFonts w:cstheme="minorHAnsi"/>
                <w:color w:val="000000"/>
                <w:sz w:val="20"/>
                <w:szCs w:val="20"/>
              </w:rPr>
              <w:t>8.4 [7.6 - 9.1]</w:t>
            </w:r>
          </w:p>
        </w:tc>
      </w:tr>
      <w:tr w:rsidR="000A7DE6" w:rsidRPr="00804287" w14:paraId="2570D570" w14:textId="77777777" w:rsidTr="0093733B">
        <w:trPr>
          <w:trHeight w:val="276"/>
        </w:trPr>
        <w:tc>
          <w:tcPr>
            <w:tcW w:w="1892" w:type="pct"/>
            <w:noWrap/>
            <w:hideMark/>
          </w:tcPr>
          <w:p w14:paraId="654C6CEB" w14:textId="77777777" w:rsidR="000A7DE6" w:rsidRPr="00485876" w:rsidRDefault="000A7DE6" w:rsidP="000A7DE6">
            <w:pPr>
              <w:rPr>
                <w:rFonts w:ascii="Calibri" w:hAnsi="Calibri" w:cs="Calibri"/>
                <w:sz w:val="20"/>
                <w:szCs w:val="20"/>
              </w:rPr>
            </w:pPr>
            <w:r w:rsidRPr="00485876">
              <w:rPr>
                <w:rFonts w:ascii="Calibri" w:hAnsi="Calibri" w:cs="Calibri"/>
                <w:sz w:val="20"/>
                <w:szCs w:val="20"/>
                <w:lang w:val="en-GB"/>
              </w:rPr>
              <w:t>Thrombocyte count (10</w:t>
            </w:r>
            <w:r w:rsidRPr="00485876">
              <w:rPr>
                <w:rFonts w:ascii="Calibri" w:hAnsi="Calibri" w:cs="Calibri"/>
                <w:sz w:val="20"/>
                <w:szCs w:val="20"/>
                <w:vertAlign w:val="superscript"/>
                <w:lang w:val="en-GB"/>
              </w:rPr>
              <w:t>9</w:t>
            </w:r>
            <w:r w:rsidRPr="00485876">
              <w:rPr>
                <w:rFonts w:ascii="Calibri" w:hAnsi="Calibri" w:cs="Calibri"/>
                <w:sz w:val="20"/>
                <w:szCs w:val="20"/>
                <w:lang w:val="en-GB"/>
              </w:rPr>
              <w:t xml:space="preserve"> cells per L)</w:t>
            </w:r>
          </w:p>
        </w:tc>
        <w:tc>
          <w:tcPr>
            <w:tcW w:w="1052" w:type="pct"/>
            <w:noWrap/>
            <w:vAlign w:val="bottom"/>
            <w:hideMark/>
          </w:tcPr>
          <w:p w14:paraId="3FFB67BC" w14:textId="77777777" w:rsidR="000A7DE6" w:rsidRPr="00116DDF" w:rsidRDefault="000A7DE6" w:rsidP="000A7DE6">
            <w:pPr>
              <w:jc w:val="center"/>
              <w:rPr>
                <w:rFonts w:cstheme="minorHAnsi"/>
                <w:color w:val="000000"/>
                <w:sz w:val="20"/>
                <w:szCs w:val="20"/>
              </w:rPr>
            </w:pPr>
            <w:r w:rsidRPr="00116DDF">
              <w:rPr>
                <w:rFonts w:cstheme="minorHAnsi"/>
                <w:color w:val="000000"/>
                <w:sz w:val="20"/>
                <w:szCs w:val="20"/>
              </w:rPr>
              <w:t>261  [197 - 315 ]</w:t>
            </w:r>
          </w:p>
        </w:tc>
        <w:tc>
          <w:tcPr>
            <w:tcW w:w="1099" w:type="pct"/>
            <w:noWrap/>
            <w:vAlign w:val="bottom"/>
            <w:hideMark/>
          </w:tcPr>
          <w:p w14:paraId="2AC77482" w14:textId="77777777" w:rsidR="000A7DE6" w:rsidRPr="00116DDF" w:rsidRDefault="000A7DE6" w:rsidP="000A7DE6">
            <w:pPr>
              <w:jc w:val="center"/>
              <w:rPr>
                <w:rFonts w:cstheme="minorHAnsi"/>
                <w:color w:val="000000"/>
                <w:sz w:val="20"/>
                <w:szCs w:val="20"/>
              </w:rPr>
            </w:pPr>
            <w:r w:rsidRPr="00116DDF">
              <w:rPr>
                <w:rFonts w:cstheme="minorHAnsi"/>
                <w:color w:val="000000"/>
                <w:sz w:val="20"/>
                <w:szCs w:val="20"/>
              </w:rPr>
              <w:t>228 [177 - 292]</w:t>
            </w:r>
          </w:p>
        </w:tc>
        <w:tc>
          <w:tcPr>
            <w:tcW w:w="957" w:type="pct"/>
            <w:noWrap/>
            <w:vAlign w:val="bottom"/>
            <w:hideMark/>
          </w:tcPr>
          <w:p w14:paraId="40CD7791" w14:textId="77777777" w:rsidR="000A7DE6" w:rsidRPr="00116DDF" w:rsidRDefault="000A7DE6" w:rsidP="000A7DE6">
            <w:pPr>
              <w:jc w:val="center"/>
              <w:rPr>
                <w:rFonts w:cstheme="minorHAnsi"/>
                <w:color w:val="000000"/>
                <w:sz w:val="20"/>
                <w:szCs w:val="20"/>
              </w:rPr>
            </w:pPr>
            <w:r w:rsidRPr="00116DDF">
              <w:rPr>
                <w:rFonts w:cstheme="minorHAnsi"/>
                <w:color w:val="000000"/>
                <w:sz w:val="20"/>
                <w:szCs w:val="20"/>
              </w:rPr>
              <w:t>250  [201 - 324]</w:t>
            </w:r>
          </w:p>
        </w:tc>
      </w:tr>
      <w:tr w:rsidR="000A7DE6" w:rsidRPr="00804287" w14:paraId="467A87C3" w14:textId="77777777" w:rsidTr="0093733B">
        <w:trPr>
          <w:trHeight w:val="276"/>
        </w:trPr>
        <w:tc>
          <w:tcPr>
            <w:tcW w:w="1892" w:type="pct"/>
            <w:noWrap/>
            <w:hideMark/>
          </w:tcPr>
          <w:p w14:paraId="74B8E268" w14:textId="77777777" w:rsidR="000A7DE6" w:rsidRPr="00485876" w:rsidRDefault="000A7DE6" w:rsidP="000A7DE6">
            <w:pPr>
              <w:rPr>
                <w:rFonts w:ascii="Calibri" w:hAnsi="Calibri" w:cs="Calibri"/>
                <w:sz w:val="20"/>
                <w:szCs w:val="20"/>
              </w:rPr>
            </w:pPr>
            <w:r w:rsidRPr="00485876">
              <w:rPr>
                <w:rFonts w:ascii="Calibri" w:hAnsi="Calibri" w:cs="Calibri"/>
                <w:sz w:val="20"/>
                <w:szCs w:val="20"/>
                <w:lang w:val="en-GB"/>
              </w:rPr>
              <w:t>Oxygen saturation (%)</w:t>
            </w:r>
          </w:p>
        </w:tc>
        <w:tc>
          <w:tcPr>
            <w:tcW w:w="1052" w:type="pct"/>
            <w:noWrap/>
            <w:vAlign w:val="bottom"/>
            <w:hideMark/>
          </w:tcPr>
          <w:p w14:paraId="73D29CE0" w14:textId="77777777" w:rsidR="000A7DE6" w:rsidRPr="00116DDF" w:rsidRDefault="000A7DE6" w:rsidP="000A7DE6">
            <w:pPr>
              <w:jc w:val="center"/>
              <w:rPr>
                <w:rFonts w:cstheme="minorHAnsi"/>
                <w:color w:val="000000"/>
                <w:sz w:val="20"/>
                <w:szCs w:val="20"/>
              </w:rPr>
            </w:pPr>
            <w:r w:rsidRPr="00116DDF">
              <w:rPr>
                <w:rFonts w:cstheme="minorHAnsi"/>
                <w:color w:val="000000"/>
                <w:sz w:val="20"/>
                <w:szCs w:val="20"/>
              </w:rPr>
              <w:t>93  [90 - 97]</w:t>
            </w:r>
          </w:p>
        </w:tc>
        <w:tc>
          <w:tcPr>
            <w:tcW w:w="1099" w:type="pct"/>
            <w:noWrap/>
            <w:vAlign w:val="bottom"/>
            <w:hideMark/>
          </w:tcPr>
          <w:p w14:paraId="71D92932" w14:textId="77777777" w:rsidR="000A7DE6" w:rsidRPr="00116DDF" w:rsidRDefault="000A7DE6" w:rsidP="000A7DE6">
            <w:pPr>
              <w:jc w:val="center"/>
              <w:rPr>
                <w:rFonts w:cstheme="minorHAnsi"/>
                <w:color w:val="000000"/>
                <w:sz w:val="20"/>
                <w:szCs w:val="20"/>
              </w:rPr>
            </w:pPr>
            <w:r w:rsidRPr="00116DDF">
              <w:rPr>
                <w:rFonts w:cstheme="minorHAnsi"/>
                <w:color w:val="000000"/>
                <w:sz w:val="20"/>
                <w:szCs w:val="20"/>
              </w:rPr>
              <w:t>94  [91 - 96]</w:t>
            </w:r>
          </w:p>
        </w:tc>
        <w:tc>
          <w:tcPr>
            <w:tcW w:w="957" w:type="pct"/>
            <w:noWrap/>
            <w:vAlign w:val="bottom"/>
            <w:hideMark/>
          </w:tcPr>
          <w:p w14:paraId="330E4BB1" w14:textId="77777777" w:rsidR="000A7DE6" w:rsidRPr="00116DDF" w:rsidRDefault="000A7DE6" w:rsidP="000A7DE6">
            <w:pPr>
              <w:jc w:val="center"/>
              <w:rPr>
                <w:rFonts w:cstheme="minorHAnsi"/>
                <w:color w:val="000000"/>
                <w:sz w:val="20"/>
                <w:szCs w:val="20"/>
              </w:rPr>
            </w:pPr>
            <w:r w:rsidRPr="00116DDF">
              <w:rPr>
                <w:rFonts w:cstheme="minorHAnsi"/>
                <w:color w:val="000000"/>
                <w:sz w:val="20"/>
                <w:szCs w:val="20"/>
              </w:rPr>
              <w:t>95  [92 - 97]</w:t>
            </w:r>
          </w:p>
        </w:tc>
      </w:tr>
      <w:tr w:rsidR="000A7DE6" w:rsidRPr="00804287" w14:paraId="3B962E86" w14:textId="77777777" w:rsidTr="0093733B">
        <w:trPr>
          <w:trHeight w:val="276"/>
        </w:trPr>
        <w:tc>
          <w:tcPr>
            <w:tcW w:w="1892" w:type="pct"/>
            <w:noWrap/>
            <w:hideMark/>
          </w:tcPr>
          <w:p w14:paraId="65B72219" w14:textId="77777777" w:rsidR="000A7DE6" w:rsidRPr="00485876" w:rsidRDefault="000A7DE6" w:rsidP="000A7DE6">
            <w:pPr>
              <w:rPr>
                <w:rFonts w:ascii="Calibri" w:hAnsi="Calibri" w:cs="Calibri"/>
                <w:sz w:val="20"/>
                <w:szCs w:val="20"/>
              </w:rPr>
            </w:pPr>
            <w:r w:rsidRPr="00485876">
              <w:rPr>
                <w:rFonts w:ascii="Calibri" w:hAnsi="Calibri" w:cs="Calibri"/>
                <w:sz w:val="20"/>
                <w:szCs w:val="20"/>
                <w:lang w:val="en-GB"/>
              </w:rPr>
              <w:t>Duration of symptoms (days)</w:t>
            </w:r>
          </w:p>
        </w:tc>
        <w:tc>
          <w:tcPr>
            <w:tcW w:w="1052" w:type="pct"/>
            <w:noWrap/>
            <w:vAlign w:val="bottom"/>
            <w:hideMark/>
          </w:tcPr>
          <w:p w14:paraId="3DA40641" w14:textId="77777777" w:rsidR="000A7DE6" w:rsidRPr="00116DDF" w:rsidRDefault="000A7DE6" w:rsidP="000A7DE6">
            <w:pPr>
              <w:jc w:val="center"/>
              <w:rPr>
                <w:rFonts w:cstheme="minorHAnsi"/>
                <w:color w:val="000000"/>
                <w:sz w:val="20"/>
                <w:szCs w:val="20"/>
              </w:rPr>
            </w:pPr>
            <w:r w:rsidRPr="00116DDF">
              <w:rPr>
                <w:rFonts w:cstheme="minorHAnsi"/>
                <w:color w:val="000000"/>
                <w:sz w:val="20"/>
                <w:szCs w:val="20"/>
              </w:rPr>
              <w:t>3  [2 - 5]</w:t>
            </w:r>
          </w:p>
        </w:tc>
        <w:tc>
          <w:tcPr>
            <w:tcW w:w="1099" w:type="pct"/>
            <w:noWrap/>
            <w:vAlign w:val="bottom"/>
            <w:hideMark/>
          </w:tcPr>
          <w:p w14:paraId="5890B80A" w14:textId="77777777" w:rsidR="000A7DE6" w:rsidRPr="00116DDF" w:rsidRDefault="000A7DE6" w:rsidP="000A7DE6">
            <w:pPr>
              <w:jc w:val="center"/>
              <w:rPr>
                <w:rFonts w:cstheme="minorHAnsi"/>
                <w:color w:val="000000"/>
                <w:sz w:val="20"/>
                <w:szCs w:val="20"/>
              </w:rPr>
            </w:pPr>
            <w:r w:rsidRPr="00116DDF">
              <w:rPr>
                <w:rFonts w:cstheme="minorHAnsi"/>
                <w:color w:val="000000"/>
                <w:sz w:val="20"/>
                <w:szCs w:val="20"/>
              </w:rPr>
              <w:t>4 [2 - 6]</w:t>
            </w:r>
          </w:p>
        </w:tc>
        <w:tc>
          <w:tcPr>
            <w:tcW w:w="957" w:type="pct"/>
            <w:noWrap/>
            <w:vAlign w:val="bottom"/>
            <w:hideMark/>
          </w:tcPr>
          <w:p w14:paraId="42F13BF6" w14:textId="77777777" w:rsidR="000A7DE6" w:rsidRPr="00116DDF" w:rsidRDefault="000A7DE6" w:rsidP="000A7DE6">
            <w:pPr>
              <w:jc w:val="center"/>
              <w:rPr>
                <w:rFonts w:cstheme="minorHAnsi"/>
                <w:color w:val="000000"/>
                <w:sz w:val="20"/>
                <w:szCs w:val="20"/>
              </w:rPr>
            </w:pPr>
            <w:r w:rsidRPr="00116DDF">
              <w:rPr>
                <w:rFonts w:cstheme="minorHAnsi"/>
                <w:color w:val="000000"/>
                <w:sz w:val="20"/>
                <w:szCs w:val="20"/>
              </w:rPr>
              <w:t>5  [3 - 7]</w:t>
            </w:r>
          </w:p>
        </w:tc>
      </w:tr>
      <w:tr w:rsidR="000A7DE6" w:rsidRPr="00BD311A" w14:paraId="1CC942B0" w14:textId="77777777" w:rsidTr="0093733B">
        <w:trPr>
          <w:trHeight w:val="276"/>
        </w:trPr>
        <w:tc>
          <w:tcPr>
            <w:tcW w:w="1892" w:type="pct"/>
            <w:noWrap/>
            <w:hideMark/>
          </w:tcPr>
          <w:p w14:paraId="0B83A293" w14:textId="77777777" w:rsidR="000A7DE6" w:rsidRPr="00485876" w:rsidRDefault="000A7DE6" w:rsidP="000A7DE6">
            <w:pPr>
              <w:rPr>
                <w:rFonts w:ascii="Calibri" w:hAnsi="Calibri" w:cs="Calibri"/>
                <w:sz w:val="20"/>
                <w:szCs w:val="20"/>
              </w:rPr>
            </w:pPr>
            <w:r w:rsidRPr="00485876">
              <w:rPr>
                <w:rFonts w:ascii="Calibri" w:hAnsi="Calibri" w:cs="Calibri"/>
                <w:sz w:val="20"/>
                <w:szCs w:val="20"/>
                <w:lang w:val="en-GB"/>
              </w:rPr>
              <w:t>Interleukin-1 receptor antagonist (pg/mL)</w:t>
            </w:r>
          </w:p>
        </w:tc>
        <w:tc>
          <w:tcPr>
            <w:tcW w:w="1052" w:type="pct"/>
            <w:noWrap/>
            <w:vAlign w:val="bottom"/>
            <w:hideMark/>
          </w:tcPr>
          <w:p w14:paraId="5400975A" w14:textId="77777777" w:rsidR="000A7DE6" w:rsidRPr="00116DDF" w:rsidRDefault="000A7DE6" w:rsidP="000A7DE6">
            <w:pPr>
              <w:jc w:val="center"/>
              <w:rPr>
                <w:rFonts w:cstheme="minorHAnsi"/>
                <w:color w:val="000000"/>
                <w:sz w:val="20"/>
                <w:szCs w:val="20"/>
              </w:rPr>
            </w:pPr>
            <w:r w:rsidRPr="00116DDF">
              <w:rPr>
                <w:rFonts w:cstheme="minorHAnsi"/>
                <w:color w:val="000000"/>
                <w:sz w:val="20"/>
                <w:szCs w:val="20"/>
              </w:rPr>
              <w:t>387.9 [72.9- 1538.6]</w:t>
            </w:r>
          </w:p>
        </w:tc>
        <w:tc>
          <w:tcPr>
            <w:tcW w:w="1099" w:type="pct"/>
            <w:noWrap/>
            <w:vAlign w:val="bottom"/>
            <w:hideMark/>
          </w:tcPr>
          <w:p w14:paraId="35BB2925" w14:textId="77777777" w:rsidR="000A7DE6" w:rsidRPr="00116DDF" w:rsidRDefault="000A7DE6" w:rsidP="000A7DE6">
            <w:pPr>
              <w:jc w:val="center"/>
              <w:rPr>
                <w:rFonts w:cstheme="minorHAnsi"/>
                <w:color w:val="000000"/>
                <w:sz w:val="20"/>
                <w:szCs w:val="20"/>
              </w:rPr>
            </w:pPr>
            <w:r w:rsidRPr="00116DDF">
              <w:rPr>
                <w:rFonts w:cstheme="minorHAnsi"/>
                <w:color w:val="000000"/>
                <w:sz w:val="20"/>
                <w:szCs w:val="20"/>
              </w:rPr>
              <w:t>1937.5 [628.4- 5823.8]</w:t>
            </w:r>
          </w:p>
        </w:tc>
        <w:tc>
          <w:tcPr>
            <w:tcW w:w="957" w:type="pct"/>
            <w:noWrap/>
            <w:vAlign w:val="bottom"/>
            <w:hideMark/>
          </w:tcPr>
          <w:p w14:paraId="682634EC" w14:textId="77777777" w:rsidR="000A7DE6" w:rsidRPr="00116DDF" w:rsidRDefault="000A7DE6" w:rsidP="000A7DE6">
            <w:pPr>
              <w:jc w:val="center"/>
              <w:rPr>
                <w:rFonts w:cstheme="minorHAnsi"/>
                <w:color w:val="000000"/>
                <w:sz w:val="20"/>
                <w:szCs w:val="20"/>
                <w:lang w:val="nl-NL"/>
              </w:rPr>
            </w:pPr>
            <w:r w:rsidRPr="00116DDF">
              <w:rPr>
                <w:rFonts w:cstheme="minorHAnsi"/>
                <w:color w:val="000000"/>
                <w:sz w:val="20"/>
                <w:szCs w:val="20"/>
                <w:lang w:val="nl-NL"/>
              </w:rPr>
              <w:t>56.4 [11.4- 242.2]</w:t>
            </w:r>
          </w:p>
        </w:tc>
      </w:tr>
      <w:tr w:rsidR="000A7DE6" w:rsidRPr="00BD311A" w14:paraId="537F4725" w14:textId="77777777" w:rsidTr="0093733B">
        <w:trPr>
          <w:trHeight w:val="276"/>
        </w:trPr>
        <w:tc>
          <w:tcPr>
            <w:tcW w:w="1892" w:type="pct"/>
            <w:noWrap/>
            <w:hideMark/>
          </w:tcPr>
          <w:p w14:paraId="70102490" w14:textId="77777777" w:rsidR="000A7DE6" w:rsidRPr="00BD311A" w:rsidRDefault="000A7DE6" w:rsidP="000A7DE6">
            <w:pPr>
              <w:rPr>
                <w:rFonts w:ascii="Calibri" w:hAnsi="Calibri" w:cs="Calibri"/>
                <w:sz w:val="20"/>
                <w:szCs w:val="20"/>
                <w:lang w:val="nl-NL"/>
              </w:rPr>
            </w:pPr>
            <w:r w:rsidRPr="00BD311A">
              <w:rPr>
                <w:rFonts w:ascii="Calibri" w:hAnsi="Calibri" w:cs="Calibri"/>
                <w:sz w:val="20"/>
                <w:szCs w:val="20"/>
                <w:lang w:val="nl-NL"/>
              </w:rPr>
              <w:t>Interleukin-6 (pg/mL)</w:t>
            </w:r>
          </w:p>
        </w:tc>
        <w:tc>
          <w:tcPr>
            <w:tcW w:w="1052" w:type="pct"/>
            <w:noWrap/>
            <w:vAlign w:val="bottom"/>
            <w:hideMark/>
          </w:tcPr>
          <w:p w14:paraId="3657A538" w14:textId="77777777" w:rsidR="000A7DE6" w:rsidRPr="00116DDF" w:rsidRDefault="000A7DE6" w:rsidP="000A7DE6">
            <w:pPr>
              <w:jc w:val="center"/>
              <w:rPr>
                <w:rFonts w:cstheme="minorHAnsi"/>
                <w:color w:val="000000"/>
                <w:sz w:val="20"/>
                <w:szCs w:val="20"/>
                <w:lang w:val="nl-NL"/>
              </w:rPr>
            </w:pPr>
            <w:r w:rsidRPr="00116DDF">
              <w:rPr>
                <w:rFonts w:cstheme="minorHAnsi"/>
                <w:color w:val="000000"/>
                <w:sz w:val="20"/>
                <w:szCs w:val="20"/>
                <w:lang w:val="nl-NL"/>
              </w:rPr>
              <w:t>220.6 [73.1 - 697.7]</w:t>
            </w:r>
          </w:p>
        </w:tc>
        <w:tc>
          <w:tcPr>
            <w:tcW w:w="1099" w:type="pct"/>
            <w:noWrap/>
            <w:vAlign w:val="bottom"/>
            <w:hideMark/>
          </w:tcPr>
          <w:p w14:paraId="5B6A2764" w14:textId="77777777" w:rsidR="000A7DE6" w:rsidRPr="00116DDF" w:rsidRDefault="000A7DE6" w:rsidP="000A7DE6">
            <w:pPr>
              <w:jc w:val="center"/>
              <w:rPr>
                <w:rFonts w:cstheme="minorHAnsi"/>
                <w:color w:val="000000"/>
                <w:sz w:val="20"/>
                <w:szCs w:val="20"/>
                <w:lang w:val="nl-NL"/>
              </w:rPr>
            </w:pPr>
            <w:r w:rsidRPr="00116DDF">
              <w:rPr>
                <w:rFonts w:cstheme="minorHAnsi"/>
                <w:color w:val="000000"/>
                <w:sz w:val="20"/>
                <w:szCs w:val="20"/>
                <w:lang w:val="nl-NL"/>
              </w:rPr>
              <w:t>1427.2 [258.1 - 2922.7]</w:t>
            </w:r>
          </w:p>
        </w:tc>
        <w:tc>
          <w:tcPr>
            <w:tcW w:w="957" w:type="pct"/>
            <w:noWrap/>
            <w:vAlign w:val="bottom"/>
            <w:hideMark/>
          </w:tcPr>
          <w:p w14:paraId="1275FD33" w14:textId="77777777" w:rsidR="000A7DE6" w:rsidRPr="00116DDF" w:rsidRDefault="000A7DE6" w:rsidP="000A7DE6">
            <w:pPr>
              <w:jc w:val="center"/>
              <w:rPr>
                <w:rFonts w:cstheme="minorHAnsi"/>
                <w:color w:val="000000"/>
                <w:sz w:val="20"/>
                <w:szCs w:val="20"/>
                <w:lang w:val="nl-NL"/>
              </w:rPr>
            </w:pPr>
            <w:r w:rsidRPr="00116DDF">
              <w:rPr>
                <w:rFonts w:cstheme="minorHAnsi"/>
                <w:color w:val="000000"/>
                <w:sz w:val="20"/>
                <w:szCs w:val="20"/>
                <w:lang w:val="nl-NL"/>
              </w:rPr>
              <w:t>35.6 [15.0 - 81.7]</w:t>
            </w:r>
          </w:p>
        </w:tc>
      </w:tr>
      <w:tr w:rsidR="000A7DE6" w:rsidRPr="00804287" w14:paraId="3E574D42" w14:textId="77777777" w:rsidTr="0093733B">
        <w:trPr>
          <w:trHeight w:val="276"/>
        </w:trPr>
        <w:tc>
          <w:tcPr>
            <w:tcW w:w="1892" w:type="pct"/>
            <w:noWrap/>
            <w:hideMark/>
          </w:tcPr>
          <w:p w14:paraId="54D94A6E" w14:textId="77777777" w:rsidR="000A7DE6" w:rsidRPr="00BD311A" w:rsidRDefault="000A7DE6" w:rsidP="000A7DE6">
            <w:pPr>
              <w:rPr>
                <w:rFonts w:ascii="Calibri" w:hAnsi="Calibri" w:cs="Calibri"/>
                <w:sz w:val="20"/>
                <w:szCs w:val="20"/>
                <w:lang w:val="nl-NL"/>
              </w:rPr>
            </w:pPr>
            <w:r w:rsidRPr="00BD311A">
              <w:rPr>
                <w:rFonts w:ascii="Calibri" w:hAnsi="Calibri" w:cs="Calibri"/>
                <w:sz w:val="20"/>
                <w:szCs w:val="20"/>
                <w:lang w:val="nl-NL"/>
              </w:rPr>
              <w:t>Interleukin-8 (pg/mL)</w:t>
            </w:r>
          </w:p>
        </w:tc>
        <w:tc>
          <w:tcPr>
            <w:tcW w:w="1052" w:type="pct"/>
            <w:noWrap/>
            <w:vAlign w:val="bottom"/>
            <w:hideMark/>
          </w:tcPr>
          <w:p w14:paraId="2F093EB2" w14:textId="77777777" w:rsidR="000A7DE6" w:rsidRPr="00116DDF" w:rsidRDefault="000A7DE6" w:rsidP="000A7DE6">
            <w:pPr>
              <w:jc w:val="center"/>
              <w:rPr>
                <w:rFonts w:cstheme="minorHAnsi"/>
                <w:color w:val="000000"/>
                <w:sz w:val="20"/>
                <w:szCs w:val="20"/>
              </w:rPr>
            </w:pPr>
            <w:r w:rsidRPr="00116DDF">
              <w:rPr>
                <w:rFonts w:cstheme="minorHAnsi"/>
                <w:color w:val="000000"/>
                <w:sz w:val="20"/>
                <w:szCs w:val="20"/>
                <w:lang w:val="nl-NL"/>
              </w:rPr>
              <w:t>37.2 [19</w:t>
            </w:r>
            <w:r w:rsidRPr="00116DDF">
              <w:rPr>
                <w:rFonts w:cstheme="minorHAnsi"/>
                <w:color w:val="000000"/>
                <w:sz w:val="20"/>
                <w:szCs w:val="20"/>
              </w:rPr>
              <w:t>.5 - 60.9]</w:t>
            </w:r>
          </w:p>
        </w:tc>
        <w:tc>
          <w:tcPr>
            <w:tcW w:w="1099" w:type="pct"/>
            <w:noWrap/>
            <w:vAlign w:val="bottom"/>
            <w:hideMark/>
          </w:tcPr>
          <w:p w14:paraId="10B6F940" w14:textId="77777777" w:rsidR="000A7DE6" w:rsidRPr="00116DDF" w:rsidRDefault="000A7DE6" w:rsidP="000A7DE6">
            <w:pPr>
              <w:jc w:val="center"/>
              <w:rPr>
                <w:rFonts w:cstheme="minorHAnsi"/>
                <w:color w:val="000000"/>
                <w:sz w:val="20"/>
                <w:szCs w:val="20"/>
              </w:rPr>
            </w:pPr>
            <w:r w:rsidRPr="00116DDF">
              <w:rPr>
                <w:rFonts w:cstheme="minorHAnsi"/>
                <w:color w:val="000000"/>
                <w:sz w:val="20"/>
                <w:szCs w:val="20"/>
              </w:rPr>
              <w:t>113.6 [42.6 - 267.0]</w:t>
            </w:r>
          </w:p>
        </w:tc>
        <w:tc>
          <w:tcPr>
            <w:tcW w:w="957" w:type="pct"/>
            <w:noWrap/>
            <w:vAlign w:val="bottom"/>
            <w:hideMark/>
          </w:tcPr>
          <w:p w14:paraId="5684C3C5" w14:textId="77777777" w:rsidR="000A7DE6" w:rsidRPr="00116DDF" w:rsidRDefault="000A7DE6" w:rsidP="000A7DE6">
            <w:pPr>
              <w:jc w:val="center"/>
              <w:rPr>
                <w:rFonts w:cstheme="minorHAnsi"/>
                <w:color w:val="000000"/>
                <w:sz w:val="20"/>
                <w:szCs w:val="20"/>
              </w:rPr>
            </w:pPr>
            <w:r w:rsidRPr="00116DDF">
              <w:rPr>
                <w:rFonts w:cstheme="minorHAnsi"/>
                <w:color w:val="000000"/>
                <w:sz w:val="20"/>
                <w:szCs w:val="20"/>
              </w:rPr>
              <w:t>11.5 [6.6 - 19.1]</w:t>
            </w:r>
          </w:p>
        </w:tc>
      </w:tr>
      <w:tr w:rsidR="000A7DE6" w:rsidRPr="00804287" w14:paraId="449369C0" w14:textId="77777777" w:rsidTr="0093733B">
        <w:trPr>
          <w:trHeight w:val="276"/>
        </w:trPr>
        <w:tc>
          <w:tcPr>
            <w:tcW w:w="1892" w:type="pct"/>
            <w:noWrap/>
            <w:hideMark/>
          </w:tcPr>
          <w:p w14:paraId="363BBE02" w14:textId="77777777" w:rsidR="000A7DE6" w:rsidRPr="00485876" w:rsidRDefault="000A7DE6" w:rsidP="000A7DE6">
            <w:pPr>
              <w:rPr>
                <w:rFonts w:ascii="Calibri" w:hAnsi="Calibri" w:cs="Calibri"/>
                <w:sz w:val="20"/>
                <w:szCs w:val="20"/>
              </w:rPr>
            </w:pPr>
            <w:r w:rsidRPr="00485876">
              <w:rPr>
                <w:rFonts w:ascii="Calibri" w:hAnsi="Calibri" w:cs="Calibri"/>
                <w:sz w:val="20"/>
                <w:szCs w:val="20"/>
                <w:lang w:val="en-GB"/>
              </w:rPr>
              <w:t>Interleukin-10 (pg/mL)</w:t>
            </w:r>
          </w:p>
        </w:tc>
        <w:tc>
          <w:tcPr>
            <w:tcW w:w="1052" w:type="pct"/>
            <w:noWrap/>
            <w:vAlign w:val="bottom"/>
            <w:hideMark/>
          </w:tcPr>
          <w:p w14:paraId="2CF5352F" w14:textId="77777777" w:rsidR="000A7DE6" w:rsidRPr="00116DDF" w:rsidRDefault="000A7DE6" w:rsidP="000A7DE6">
            <w:pPr>
              <w:jc w:val="center"/>
              <w:rPr>
                <w:rFonts w:cstheme="minorHAnsi"/>
                <w:color w:val="000000"/>
                <w:sz w:val="20"/>
                <w:szCs w:val="20"/>
              </w:rPr>
            </w:pPr>
            <w:r w:rsidRPr="00116DDF">
              <w:rPr>
                <w:rFonts w:cstheme="minorHAnsi"/>
                <w:color w:val="000000"/>
                <w:sz w:val="20"/>
                <w:szCs w:val="20"/>
              </w:rPr>
              <w:t>11.1 [3.8- 28.9]</w:t>
            </w:r>
          </w:p>
        </w:tc>
        <w:tc>
          <w:tcPr>
            <w:tcW w:w="1099" w:type="pct"/>
            <w:noWrap/>
            <w:vAlign w:val="bottom"/>
            <w:hideMark/>
          </w:tcPr>
          <w:p w14:paraId="56061979" w14:textId="77777777" w:rsidR="000A7DE6" w:rsidRPr="00116DDF" w:rsidRDefault="000A7DE6" w:rsidP="000A7DE6">
            <w:pPr>
              <w:jc w:val="center"/>
              <w:rPr>
                <w:rFonts w:cstheme="minorHAnsi"/>
                <w:color w:val="000000"/>
                <w:sz w:val="20"/>
                <w:szCs w:val="20"/>
              </w:rPr>
            </w:pPr>
            <w:r w:rsidRPr="00116DDF">
              <w:rPr>
                <w:rFonts w:cstheme="minorHAnsi"/>
                <w:color w:val="000000"/>
                <w:sz w:val="20"/>
                <w:szCs w:val="20"/>
              </w:rPr>
              <w:t>55.6 [10.9- 179.6]</w:t>
            </w:r>
          </w:p>
        </w:tc>
        <w:tc>
          <w:tcPr>
            <w:tcW w:w="957" w:type="pct"/>
            <w:noWrap/>
            <w:vAlign w:val="bottom"/>
            <w:hideMark/>
          </w:tcPr>
          <w:p w14:paraId="430C2926" w14:textId="77777777" w:rsidR="000A7DE6" w:rsidRPr="00116DDF" w:rsidRDefault="000A7DE6" w:rsidP="000A7DE6">
            <w:pPr>
              <w:jc w:val="center"/>
              <w:rPr>
                <w:rFonts w:cstheme="minorHAnsi"/>
                <w:color w:val="000000"/>
                <w:sz w:val="20"/>
                <w:szCs w:val="20"/>
              </w:rPr>
            </w:pPr>
            <w:r w:rsidRPr="00116DDF">
              <w:rPr>
                <w:rFonts w:cstheme="minorHAnsi"/>
                <w:color w:val="000000"/>
                <w:sz w:val="20"/>
                <w:szCs w:val="20"/>
              </w:rPr>
              <w:t>2.2 [1.1- 4.8]</w:t>
            </w:r>
          </w:p>
        </w:tc>
      </w:tr>
      <w:tr w:rsidR="000A7DE6" w:rsidRPr="00804287" w14:paraId="10FA5E5F" w14:textId="77777777" w:rsidTr="0093733B">
        <w:trPr>
          <w:trHeight w:val="276"/>
        </w:trPr>
        <w:tc>
          <w:tcPr>
            <w:tcW w:w="1892" w:type="pct"/>
            <w:noWrap/>
            <w:hideMark/>
          </w:tcPr>
          <w:p w14:paraId="664CC782" w14:textId="77777777" w:rsidR="000A7DE6" w:rsidRPr="00485876" w:rsidRDefault="000A7DE6" w:rsidP="000A7DE6">
            <w:pPr>
              <w:rPr>
                <w:rFonts w:ascii="Calibri" w:hAnsi="Calibri" w:cs="Calibri"/>
                <w:sz w:val="20"/>
                <w:szCs w:val="20"/>
              </w:rPr>
            </w:pPr>
            <w:r w:rsidRPr="00485876">
              <w:rPr>
                <w:rFonts w:ascii="Calibri" w:hAnsi="Calibri" w:cs="Calibri"/>
                <w:sz w:val="20"/>
                <w:szCs w:val="20"/>
                <w:lang w:val="en-GB"/>
              </w:rPr>
              <w:t>Pneumonia severity index score</w:t>
            </w:r>
          </w:p>
        </w:tc>
        <w:tc>
          <w:tcPr>
            <w:tcW w:w="1052" w:type="pct"/>
            <w:noWrap/>
            <w:vAlign w:val="bottom"/>
            <w:hideMark/>
          </w:tcPr>
          <w:p w14:paraId="2A8EC17C" w14:textId="77777777" w:rsidR="000A7DE6" w:rsidRPr="00116DDF" w:rsidRDefault="000A7DE6" w:rsidP="000A7DE6">
            <w:pPr>
              <w:jc w:val="center"/>
              <w:rPr>
                <w:rFonts w:cstheme="minorHAnsi"/>
                <w:color w:val="000000"/>
                <w:sz w:val="20"/>
                <w:szCs w:val="20"/>
              </w:rPr>
            </w:pPr>
            <w:r w:rsidRPr="00116DDF">
              <w:rPr>
                <w:rFonts w:cstheme="minorHAnsi"/>
                <w:color w:val="000000"/>
                <w:sz w:val="20"/>
                <w:szCs w:val="20"/>
              </w:rPr>
              <w:t>106  [76 - 129]</w:t>
            </w:r>
          </w:p>
        </w:tc>
        <w:tc>
          <w:tcPr>
            <w:tcW w:w="1099" w:type="pct"/>
            <w:noWrap/>
            <w:vAlign w:val="bottom"/>
            <w:hideMark/>
          </w:tcPr>
          <w:p w14:paraId="41A1842B" w14:textId="77777777" w:rsidR="000A7DE6" w:rsidRPr="00116DDF" w:rsidRDefault="000A7DE6" w:rsidP="000A7DE6">
            <w:pPr>
              <w:jc w:val="center"/>
              <w:rPr>
                <w:rFonts w:cstheme="minorHAnsi"/>
                <w:color w:val="000000"/>
                <w:sz w:val="20"/>
                <w:szCs w:val="20"/>
              </w:rPr>
            </w:pPr>
            <w:r w:rsidRPr="00116DDF">
              <w:rPr>
                <w:rFonts w:cstheme="minorHAnsi"/>
                <w:color w:val="000000"/>
                <w:sz w:val="20"/>
                <w:szCs w:val="20"/>
              </w:rPr>
              <w:t>95 [70 - 123]</w:t>
            </w:r>
          </w:p>
        </w:tc>
        <w:tc>
          <w:tcPr>
            <w:tcW w:w="957" w:type="pct"/>
            <w:noWrap/>
            <w:vAlign w:val="bottom"/>
            <w:hideMark/>
          </w:tcPr>
          <w:p w14:paraId="6C584274" w14:textId="77777777" w:rsidR="000A7DE6" w:rsidRPr="00116DDF" w:rsidRDefault="000A7DE6" w:rsidP="000A7DE6">
            <w:pPr>
              <w:jc w:val="center"/>
              <w:rPr>
                <w:rFonts w:cstheme="minorHAnsi"/>
                <w:color w:val="000000"/>
                <w:sz w:val="20"/>
                <w:szCs w:val="20"/>
              </w:rPr>
            </w:pPr>
            <w:r w:rsidRPr="00116DDF">
              <w:rPr>
                <w:rFonts w:cstheme="minorHAnsi"/>
                <w:color w:val="000000"/>
                <w:sz w:val="20"/>
                <w:szCs w:val="20"/>
              </w:rPr>
              <w:t>77  [56 - 102]</w:t>
            </w:r>
          </w:p>
        </w:tc>
      </w:tr>
      <w:tr w:rsidR="000A7DE6" w:rsidRPr="00804287" w14:paraId="195BA378" w14:textId="77777777" w:rsidTr="0093733B">
        <w:trPr>
          <w:trHeight w:val="276"/>
        </w:trPr>
        <w:tc>
          <w:tcPr>
            <w:tcW w:w="1892" w:type="pct"/>
            <w:noWrap/>
            <w:hideMark/>
          </w:tcPr>
          <w:p w14:paraId="70030A4C" w14:textId="77777777" w:rsidR="000A7DE6" w:rsidRPr="00485876" w:rsidRDefault="000A7DE6" w:rsidP="000A7DE6">
            <w:pPr>
              <w:rPr>
                <w:rFonts w:ascii="Calibri" w:hAnsi="Calibri" w:cs="Calibri"/>
                <w:sz w:val="20"/>
                <w:szCs w:val="20"/>
              </w:rPr>
            </w:pPr>
            <w:r w:rsidRPr="00485876">
              <w:rPr>
                <w:rFonts w:ascii="Calibri" w:hAnsi="Calibri" w:cs="Calibri"/>
                <w:sz w:val="20"/>
                <w:szCs w:val="20"/>
                <w:lang w:val="en-GB"/>
              </w:rPr>
              <w:t>Tumor necrosis factor alpha (pg/mL)</w:t>
            </w:r>
          </w:p>
        </w:tc>
        <w:tc>
          <w:tcPr>
            <w:tcW w:w="1052" w:type="pct"/>
            <w:noWrap/>
            <w:vAlign w:val="bottom"/>
            <w:hideMark/>
          </w:tcPr>
          <w:p w14:paraId="3FAEF0C2" w14:textId="77777777" w:rsidR="000A7DE6" w:rsidRPr="00116DDF" w:rsidRDefault="000A7DE6" w:rsidP="000A7DE6">
            <w:pPr>
              <w:jc w:val="center"/>
              <w:rPr>
                <w:rFonts w:cstheme="minorHAnsi"/>
                <w:color w:val="000000"/>
                <w:sz w:val="20"/>
                <w:szCs w:val="20"/>
              </w:rPr>
            </w:pPr>
            <w:r>
              <w:rPr>
                <w:rFonts w:cstheme="minorHAnsi"/>
                <w:color w:val="000000"/>
                <w:sz w:val="20"/>
                <w:szCs w:val="20"/>
              </w:rPr>
              <w:t>9.9 [6.5</w:t>
            </w:r>
            <w:r w:rsidRPr="00116DDF">
              <w:rPr>
                <w:rFonts w:cstheme="minorHAnsi"/>
                <w:color w:val="000000"/>
                <w:sz w:val="20"/>
                <w:szCs w:val="20"/>
              </w:rPr>
              <w:t>-</w:t>
            </w:r>
            <w:r>
              <w:rPr>
                <w:rFonts w:cstheme="minorHAnsi"/>
                <w:color w:val="000000"/>
                <w:sz w:val="20"/>
                <w:szCs w:val="20"/>
              </w:rPr>
              <w:t xml:space="preserve"> 16.2</w:t>
            </w:r>
            <w:r w:rsidRPr="00116DDF">
              <w:rPr>
                <w:rFonts w:cstheme="minorHAnsi"/>
                <w:color w:val="000000"/>
                <w:sz w:val="20"/>
                <w:szCs w:val="20"/>
              </w:rPr>
              <w:t>]</w:t>
            </w:r>
          </w:p>
        </w:tc>
        <w:tc>
          <w:tcPr>
            <w:tcW w:w="1099" w:type="pct"/>
            <w:noWrap/>
            <w:vAlign w:val="bottom"/>
            <w:hideMark/>
          </w:tcPr>
          <w:p w14:paraId="355712BA" w14:textId="77777777" w:rsidR="000A7DE6" w:rsidRPr="00116DDF" w:rsidRDefault="000A7DE6" w:rsidP="000A7DE6">
            <w:pPr>
              <w:jc w:val="center"/>
              <w:rPr>
                <w:rFonts w:cstheme="minorHAnsi"/>
                <w:color w:val="000000"/>
                <w:sz w:val="20"/>
                <w:szCs w:val="20"/>
              </w:rPr>
            </w:pPr>
            <w:r>
              <w:rPr>
                <w:rFonts w:cstheme="minorHAnsi"/>
                <w:color w:val="000000"/>
                <w:sz w:val="20"/>
                <w:szCs w:val="20"/>
              </w:rPr>
              <w:t>32.2 [11.1</w:t>
            </w:r>
            <w:r w:rsidRPr="00116DDF">
              <w:rPr>
                <w:rFonts w:cstheme="minorHAnsi"/>
                <w:color w:val="000000"/>
                <w:sz w:val="20"/>
                <w:szCs w:val="20"/>
              </w:rPr>
              <w:t>-</w:t>
            </w:r>
            <w:r>
              <w:rPr>
                <w:rFonts w:cstheme="minorHAnsi"/>
                <w:color w:val="000000"/>
                <w:sz w:val="20"/>
                <w:szCs w:val="20"/>
              </w:rPr>
              <w:t xml:space="preserve"> 49.0</w:t>
            </w:r>
            <w:r w:rsidRPr="00116DDF">
              <w:rPr>
                <w:rFonts w:cstheme="minorHAnsi"/>
                <w:color w:val="000000"/>
                <w:sz w:val="20"/>
                <w:szCs w:val="20"/>
              </w:rPr>
              <w:t>]</w:t>
            </w:r>
          </w:p>
        </w:tc>
        <w:tc>
          <w:tcPr>
            <w:tcW w:w="957" w:type="pct"/>
            <w:noWrap/>
            <w:vAlign w:val="bottom"/>
            <w:hideMark/>
          </w:tcPr>
          <w:p w14:paraId="687631A6" w14:textId="77777777" w:rsidR="000A7DE6" w:rsidRPr="00116DDF" w:rsidRDefault="000A7DE6" w:rsidP="000A7DE6">
            <w:pPr>
              <w:jc w:val="center"/>
              <w:rPr>
                <w:rFonts w:cstheme="minorHAnsi"/>
                <w:color w:val="000000"/>
                <w:sz w:val="20"/>
                <w:szCs w:val="20"/>
              </w:rPr>
            </w:pPr>
            <w:r>
              <w:rPr>
                <w:rFonts w:cstheme="minorHAnsi"/>
                <w:color w:val="000000"/>
                <w:sz w:val="20"/>
                <w:szCs w:val="20"/>
              </w:rPr>
              <w:t>5.1 [2.6</w:t>
            </w:r>
            <w:r w:rsidRPr="00116DDF">
              <w:rPr>
                <w:rFonts w:cstheme="minorHAnsi"/>
                <w:color w:val="000000"/>
                <w:sz w:val="20"/>
                <w:szCs w:val="20"/>
              </w:rPr>
              <w:t>-</w:t>
            </w:r>
            <w:r>
              <w:rPr>
                <w:rFonts w:cstheme="minorHAnsi"/>
                <w:color w:val="000000"/>
                <w:sz w:val="20"/>
                <w:szCs w:val="20"/>
              </w:rPr>
              <w:t xml:space="preserve"> 7.7</w:t>
            </w:r>
            <w:r w:rsidRPr="00116DDF">
              <w:rPr>
                <w:rFonts w:cstheme="minorHAnsi"/>
                <w:color w:val="000000"/>
                <w:sz w:val="20"/>
                <w:szCs w:val="20"/>
              </w:rPr>
              <w:t>]</w:t>
            </w:r>
          </w:p>
        </w:tc>
      </w:tr>
      <w:tr w:rsidR="000A7DE6" w:rsidRPr="00804287" w14:paraId="23C272C9" w14:textId="77777777" w:rsidTr="0093733B">
        <w:trPr>
          <w:trHeight w:val="276"/>
        </w:trPr>
        <w:tc>
          <w:tcPr>
            <w:tcW w:w="1892" w:type="pct"/>
            <w:noWrap/>
            <w:hideMark/>
          </w:tcPr>
          <w:p w14:paraId="6B9AF73A" w14:textId="77777777" w:rsidR="000A7DE6" w:rsidRPr="00485876" w:rsidRDefault="000A7DE6" w:rsidP="000A7DE6">
            <w:pPr>
              <w:rPr>
                <w:rFonts w:ascii="Calibri" w:hAnsi="Calibri" w:cs="Calibri"/>
                <w:sz w:val="20"/>
                <w:szCs w:val="20"/>
              </w:rPr>
            </w:pPr>
            <w:r w:rsidRPr="00485876">
              <w:rPr>
                <w:rFonts w:ascii="Calibri" w:hAnsi="Calibri" w:cs="Calibri"/>
                <w:sz w:val="20"/>
                <w:szCs w:val="20"/>
                <w:lang w:val="en-GB"/>
              </w:rPr>
              <w:t>Interferon gamma (pg/mL)</w:t>
            </w:r>
          </w:p>
        </w:tc>
        <w:tc>
          <w:tcPr>
            <w:tcW w:w="1052" w:type="pct"/>
            <w:noWrap/>
            <w:vAlign w:val="bottom"/>
          </w:tcPr>
          <w:p w14:paraId="330B5499" w14:textId="77777777" w:rsidR="000A7DE6" w:rsidRPr="00116DDF" w:rsidRDefault="000A7DE6" w:rsidP="000A7DE6">
            <w:pPr>
              <w:jc w:val="center"/>
              <w:rPr>
                <w:rFonts w:cstheme="minorHAnsi"/>
                <w:color w:val="000000"/>
                <w:sz w:val="20"/>
                <w:szCs w:val="20"/>
              </w:rPr>
            </w:pPr>
            <w:r>
              <w:rPr>
                <w:rFonts w:cstheme="minorHAnsi"/>
                <w:color w:val="000000"/>
                <w:sz w:val="20"/>
                <w:szCs w:val="20"/>
              </w:rPr>
              <w:t>239.1 [21.2</w:t>
            </w:r>
            <w:r w:rsidRPr="00116DDF">
              <w:rPr>
                <w:rFonts w:cstheme="minorHAnsi"/>
                <w:color w:val="000000"/>
                <w:sz w:val="20"/>
                <w:szCs w:val="20"/>
              </w:rPr>
              <w:t>-</w:t>
            </w:r>
            <w:r>
              <w:rPr>
                <w:rFonts w:cstheme="minorHAnsi"/>
                <w:color w:val="000000"/>
                <w:sz w:val="20"/>
                <w:szCs w:val="20"/>
              </w:rPr>
              <w:t xml:space="preserve"> 312.5</w:t>
            </w:r>
            <w:r w:rsidRPr="00116DDF">
              <w:rPr>
                <w:rFonts w:cstheme="minorHAnsi"/>
                <w:color w:val="000000"/>
                <w:sz w:val="20"/>
                <w:szCs w:val="20"/>
              </w:rPr>
              <w:t>]</w:t>
            </w:r>
          </w:p>
        </w:tc>
        <w:tc>
          <w:tcPr>
            <w:tcW w:w="1099" w:type="pct"/>
            <w:noWrap/>
            <w:vAlign w:val="bottom"/>
          </w:tcPr>
          <w:p w14:paraId="54B9340B" w14:textId="77777777" w:rsidR="000A7DE6" w:rsidRPr="00116DDF" w:rsidRDefault="000A7DE6" w:rsidP="000A7DE6">
            <w:pPr>
              <w:jc w:val="center"/>
              <w:rPr>
                <w:rFonts w:cstheme="minorHAnsi"/>
                <w:color w:val="000000"/>
                <w:sz w:val="20"/>
                <w:szCs w:val="20"/>
              </w:rPr>
            </w:pPr>
            <w:r>
              <w:rPr>
                <w:rFonts w:cstheme="minorHAnsi"/>
                <w:color w:val="000000"/>
                <w:sz w:val="20"/>
                <w:szCs w:val="20"/>
              </w:rPr>
              <w:t>195.0 [8.5</w:t>
            </w:r>
            <w:r w:rsidRPr="00116DDF">
              <w:rPr>
                <w:rFonts w:cstheme="minorHAnsi"/>
                <w:color w:val="000000"/>
                <w:sz w:val="20"/>
                <w:szCs w:val="20"/>
              </w:rPr>
              <w:t>-</w:t>
            </w:r>
            <w:r>
              <w:rPr>
                <w:rFonts w:cstheme="minorHAnsi"/>
                <w:color w:val="000000"/>
                <w:sz w:val="20"/>
                <w:szCs w:val="20"/>
              </w:rPr>
              <w:t xml:space="preserve"> 406.7</w:t>
            </w:r>
            <w:r w:rsidRPr="00116DDF">
              <w:rPr>
                <w:rFonts w:cstheme="minorHAnsi"/>
                <w:color w:val="000000"/>
                <w:sz w:val="20"/>
                <w:szCs w:val="20"/>
              </w:rPr>
              <w:t>]</w:t>
            </w:r>
          </w:p>
        </w:tc>
        <w:tc>
          <w:tcPr>
            <w:tcW w:w="957" w:type="pct"/>
            <w:noWrap/>
            <w:vAlign w:val="bottom"/>
          </w:tcPr>
          <w:p w14:paraId="600E6841" w14:textId="77777777" w:rsidR="000A7DE6" w:rsidRPr="00116DDF" w:rsidRDefault="000A7DE6" w:rsidP="000A7DE6">
            <w:pPr>
              <w:jc w:val="center"/>
              <w:rPr>
                <w:rFonts w:cstheme="minorHAnsi"/>
                <w:color w:val="000000"/>
                <w:sz w:val="20"/>
                <w:szCs w:val="20"/>
              </w:rPr>
            </w:pPr>
            <w:r>
              <w:rPr>
                <w:rFonts w:cstheme="minorHAnsi"/>
                <w:color w:val="000000"/>
                <w:sz w:val="20"/>
                <w:szCs w:val="20"/>
              </w:rPr>
              <w:t>182.9 [17.1</w:t>
            </w:r>
            <w:r w:rsidRPr="00116DDF">
              <w:rPr>
                <w:rFonts w:cstheme="minorHAnsi"/>
                <w:color w:val="000000"/>
                <w:sz w:val="20"/>
                <w:szCs w:val="20"/>
              </w:rPr>
              <w:t>-</w:t>
            </w:r>
            <w:r>
              <w:rPr>
                <w:rFonts w:cstheme="minorHAnsi"/>
                <w:color w:val="000000"/>
                <w:sz w:val="20"/>
                <w:szCs w:val="20"/>
              </w:rPr>
              <w:t xml:space="preserve"> 266.9</w:t>
            </w:r>
            <w:r w:rsidRPr="00116DDF">
              <w:rPr>
                <w:rFonts w:cstheme="minorHAnsi"/>
                <w:color w:val="000000"/>
                <w:sz w:val="20"/>
                <w:szCs w:val="20"/>
              </w:rPr>
              <w:t>]</w:t>
            </w:r>
          </w:p>
        </w:tc>
      </w:tr>
      <w:tr w:rsidR="000A7DE6" w:rsidRPr="00804287" w14:paraId="70955B25" w14:textId="77777777" w:rsidTr="0093733B">
        <w:trPr>
          <w:trHeight w:val="276"/>
        </w:trPr>
        <w:tc>
          <w:tcPr>
            <w:tcW w:w="1892" w:type="pct"/>
            <w:noWrap/>
            <w:hideMark/>
          </w:tcPr>
          <w:p w14:paraId="75BA5572" w14:textId="77777777" w:rsidR="000A7DE6" w:rsidRPr="00485876" w:rsidRDefault="000A7DE6" w:rsidP="000A7DE6">
            <w:pPr>
              <w:rPr>
                <w:rFonts w:ascii="Calibri" w:hAnsi="Calibri" w:cs="Calibri"/>
                <w:sz w:val="20"/>
                <w:szCs w:val="20"/>
              </w:rPr>
            </w:pPr>
            <w:r w:rsidRPr="00485876">
              <w:rPr>
                <w:rFonts w:ascii="Calibri" w:hAnsi="Calibri" w:cs="Calibri"/>
                <w:sz w:val="20"/>
                <w:szCs w:val="20"/>
                <w:lang w:val="en-GB"/>
              </w:rPr>
              <w:t>Monocyte chemoattractant protein (pg/mL)</w:t>
            </w:r>
          </w:p>
        </w:tc>
        <w:tc>
          <w:tcPr>
            <w:tcW w:w="1052" w:type="pct"/>
            <w:noWrap/>
            <w:vAlign w:val="bottom"/>
          </w:tcPr>
          <w:p w14:paraId="086CDABF" w14:textId="77777777" w:rsidR="000A7DE6" w:rsidRPr="00116DDF" w:rsidRDefault="000A7DE6" w:rsidP="000A7DE6">
            <w:pPr>
              <w:jc w:val="center"/>
              <w:rPr>
                <w:rFonts w:cstheme="minorHAnsi"/>
                <w:color w:val="000000"/>
                <w:sz w:val="20"/>
                <w:szCs w:val="20"/>
              </w:rPr>
            </w:pPr>
            <w:r>
              <w:rPr>
                <w:rFonts w:cstheme="minorHAnsi"/>
                <w:color w:val="000000"/>
                <w:sz w:val="20"/>
                <w:szCs w:val="20"/>
              </w:rPr>
              <w:t>462.4 [143.9</w:t>
            </w:r>
            <w:r w:rsidRPr="00116DDF">
              <w:rPr>
                <w:rFonts w:cstheme="minorHAnsi"/>
                <w:color w:val="000000"/>
                <w:sz w:val="20"/>
                <w:szCs w:val="20"/>
              </w:rPr>
              <w:t>-</w:t>
            </w:r>
            <w:r>
              <w:rPr>
                <w:rFonts w:cstheme="minorHAnsi"/>
                <w:color w:val="000000"/>
                <w:sz w:val="20"/>
                <w:szCs w:val="20"/>
              </w:rPr>
              <w:t xml:space="preserve"> 1122.0</w:t>
            </w:r>
            <w:r w:rsidRPr="00116DDF">
              <w:rPr>
                <w:rFonts w:cstheme="minorHAnsi"/>
                <w:color w:val="000000"/>
                <w:sz w:val="20"/>
                <w:szCs w:val="20"/>
              </w:rPr>
              <w:t>]</w:t>
            </w:r>
          </w:p>
        </w:tc>
        <w:tc>
          <w:tcPr>
            <w:tcW w:w="1099" w:type="pct"/>
            <w:noWrap/>
            <w:vAlign w:val="bottom"/>
          </w:tcPr>
          <w:p w14:paraId="53108D41" w14:textId="77777777" w:rsidR="000A7DE6" w:rsidRPr="007522AC" w:rsidRDefault="000A7DE6" w:rsidP="000A7DE6">
            <w:pPr>
              <w:jc w:val="center"/>
              <w:rPr>
                <w:rFonts w:cstheme="minorHAnsi"/>
                <w:color w:val="000000"/>
                <w:sz w:val="20"/>
                <w:szCs w:val="20"/>
                <w:lang w:val="nl-NL"/>
              </w:rPr>
            </w:pPr>
            <w:r w:rsidRPr="007522AC">
              <w:rPr>
                <w:rFonts w:cstheme="minorHAnsi"/>
                <w:color w:val="000000"/>
                <w:sz w:val="20"/>
                <w:szCs w:val="20"/>
                <w:lang w:val="nl-NL"/>
              </w:rPr>
              <w:t>1957.</w:t>
            </w:r>
            <w:r>
              <w:rPr>
                <w:rFonts w:cstheme="minorHAnsi"/>
                <w:color w:val="000000"/>
                <w:sz w:val="20"/>
                <w:szCs w:val="20"/>
                <w:lang w:val="nl-NL"/>
              </w:rPr>
              <w:t>5 [327.3</w:t>
            </w:r>
            <w:r w:rsidRPr="007522AC">
              <w:rPr>
                <w:rFonts w:cstheme="minorHAnsi"/>
                <w:color w:val="000000"/>
                <w:sz w:val="20"/>
                <w:szCs w:val="20"/>
                <w:lang w:val="nl-NL"/>
              </w:rPr>
              <w:t>-</w:t>
            </w:r>
            <w:r>
              <w:rPr>
                <w:rFonts w:cstheme="minorHAnsi"/>
                <w:color w:val="000000"/>
                <w:sz w:val="20"/>
                <w:szCs w:val="20"/>
                <w:lang w:val="nl-NL"/>
              </w:rPr>
              <w:t xml:space="preserve"> 3124.5</w:t>
            </w:r>
            <w:r w:rsidRPr="007522AC">
              <w:rPr>
                <w:rFonts w:cstheme="minorHAnsi"/>
                <w:color w:val="000000"/>
                <w:sz w:val="20"/>
                <w:szCs w:val="20"/>
                <w:lang w:val="nl-NL"/>
              </w:rPr>
              <w:t>]</w:t>
            </w:r>
          </w:p>
        </w:tc>
        <w:tc>
          <w:tcPr>
            <w:tcW w:w="957" w:type="pct"/>
            <w:noWrap/>
            <w:vAlign w:val="bottom"/>
          </w:tcPr>
          <w:p w14:paraId="3D07D579" w14:textId="77777777" w:rsidR="000A7DE6" w:rsidRPr="007522AC" w:rsidRDefault="000A7DE6" w:rsidP="000A7DE6">
            <w:pPr>
              <w:jc w:val="center"/>
              <w:rPr>
                <w:rFonts w:cstheme="minorHAnsi"/>
                <w:color w:val="000000"/>
                <w:sz w:val="20"/>
                <w:szCs w:val="20"/>
                <w:lang w:val="nl-NL"/>
              </w:rPr>
            </w:pPr>
            <w:r>
              <w:rPr>
                <w:rFonts w:cstheme="minorHAnsi"/>
                <w:color w:val="000000"/>
                <w:sz w:val="20"/>
                <w:szCs w:val="20"/>
                <w:lang w:val="nl-NL"/>
              </w:rPr>
              <w:t>226.9 [56.3</w:t>
            </w:r>
            <w:r w:rsidRPr="007522AC">
              <w:rPr>
                <w:rFonts w:cstheme="minorHAnsi"/>
                <w:color w:val="000000"/>
                <w:sz w:val="20"/>
                <w:szCs w:val="20"/>
                <w:lang w:val="nl-NL"/>
              </w:rPr>
              <w:t>-</w:t>
            </w:r>
            <w:r>
              <w:rPr>
                <w:rFonts w:cstheme="minorHAnsi"/>
                <w:color w:val="000000"/>
                <w:sz w:val="20"/>
                <w:szCs w:val="20"/>
                <w:lang w:val="nl-NL"/>
              </w:rPr>
              <w:t xml:space="preserve"> 425.0</w:t>
            </w:r>
            <w:r w:rsidRPr="007522AC">
              <w:rPr>
                <w:rFonts w:cstheme="minorHAnsi"/>
                <w:color w:val="000000"/>
                <w:sz w:val="20"/>
                <w:szCs w:val="20"/>
                <w:lang w:val="nl-NL"/>
              </w:rPr>
              <w:t>]</w:t>
            </w:r>
          </w:p>
        </w:tc>
      </w:tr>
      <w:tr w:rsidR="000A7DE6" w:rsidRPr="007522AC" w14:paraId="6DA6EDFF" w14:textId="77777777" w:rsidTr="0093733B">
        <w:trPr>
          <w:trHeight w:val="276"/>
        </w:trPr>
        <w:tc>
          <w:tcPr>
            <w:tcW w:w="1892" w:type="pct"/>
            <w:noWrap/>
            <w:hideMark/>
          </w:tcPr>
          <w:p w14:paraId="2CD692A1" w14:textId="77777777" w:rsidR="000A7DE6" w:rsidRPr="00485876" w:rsidRDefault="000A7DE6" w:rsidP="000A7DE6">
            <w:pPr>
              <w:rPr>
                <w:rFonts w:ascii="Calibri" w:hAnsi="Calibri" w:cs="Calibri"/>
                <w:sz w:val="20"/>
                <w:szCs w:val="20"/>
              </w:rPr>
            </w:pPr>
            <w:r w:rsidRPr="00485876">
              <w:rPr>
                <w:rFonts w:ascii="Calibri" w:hAnsi="Calibri" w:cs="Calibri"/>
                <w:sz w:val="20"/>
                <w:szCs w:val="20"/>
                <w:lang w:val="en-GB"/>
              </w:rPr>
              <w:t>Macrophage inflammatory protein (pg/mL)</w:t>
            </w:r>
          </w:p>
        </w:tc>
        <w:tc>
          <w:tcPr>
            <w:tcW w:w="1052" w:type="pct"/>
            <w:noWrap/>
            <w:vAlign w:val="bottom"/>
          </w:tcPr>
          <w:p w14:paraId="3EC3EB74" w14:textId="77777777" w:rsidR="000A7DE6" w:rsidRPr="007522AC" w:rsidRDefault="000A7DE6" w:rsidP="000A7DE6">
            <w:pPr>
              <w:jc w:val="center"/>
              <w:rPr>
                <w:rFonts w:cstheme="minorHAnsi"/>
                <w:color w:val="000000"/>
                <w:sz w:val="20"/>
                <w:szCs w:val="20"/>
                <w:lang w:val="nl-NL"/>
              </w:rPr>
            </w:pPr>
            <w:r>
              <w:rPr>
                <w:rFonts w:cstheme="minorHAnsi"/>
                <w:color w:val="000000"/>
                <w:sz w:val="20"/>
                <w:szCs w:val="20"/>
                <w:lang w:val="nl-NL"/>
              </w:rPr>
              <w:t>7.2 [4.9</w:t>
            </w:r>
            <w:r w:rsidRPr="007522AC">
              <w:rPr>
                <w:rFonts w:cstheme="minorHAnsi"/>
                <w:color w:val="000000"/>
                <w:sz w:val="20"/>
                <w:szCs w:val="20"/>
                <w:lang w:val="nl-NL"/>
              </w:rPr>
              <w:t>-</w:t>
            </w:r>
            <w:r>
              <w:rPr>
                <w:rFonts w:cstheme="minorHAnsi"/>
                <w:color w:val="000000"/>
                <w:sz w:val="20"/>
                <w:szCs w:val="20"/>
                <w:lang w:val="nl-NL"/>
              </w:rPr>
              <w:t xml:space="preserve"> 9.3</w:t>
            </w:r>
            <w:r w:rsidRPr="007522AC">
              <w:rPr>
                <w:rFonts w:cstheme="minorHAnsi"/>
                <w:color w:val="000000"/>
                <w:sz w:val="20"/>
                <w:szCs w:val="20"/>
                <w:lang w:val="nl-NL"/>
              </w:rPr>
              <w:t>]</w:t>
            </w:r>
          </w:p>
        </w:tc>
        <w:tc>
          <w:tcPr>
            <w:tcW w:w="1099" w:type="pct"/>
            <w:noWrap/>
            <w:vAlign w:val="bottom"/>
          </w:tcPr>
          <w:p w14:paraId="7D2C871F" w14:textId="77777777" w:rsidR="000A7DE6" w:rsidRPr="007522AC" w:rsidRDefault="000A7DE6" w:rsidP="000A7DE6">
            <w:pPr>
              <w:jc w:val="center"/>
              <w:rPr>
                <w:rFonts w:cstheme="minorHAnsi"/>
                <w:color w:val="000000"/>
                <w:sz w:val="20"/>
                <w:szCs w:val="20"/>
                <w:lang w:val="nl-NL"/>
              </w:rPr>
            </w:pPr>
            <w:r>
              <w:rPr>
                <w:rFonts w:cstheme="minorHAnsi"/>
                <w:color w:val="000000"/>
                <w:sz w:val="20"/>
                <w:szCs w:val="20"/>
                <w:lang w:val="nl-NL"/>
              </w:rPr>
              <w:t>7.2 [5.2</w:t>
            </w:r>
            <w:r w:rsidRPr="007522AC">
              <w:rPr>
                <w:rFonts w:cstheme="minorHAnsi"/>
                <w:color w:val="000000"/>
                <w:sz w:val="20"/>
                <w:szCs w:val="20"/>
                <w:lang w:val="nl-NL"/>
              </w:rPr>
              <w:t>-</w:t>
            </w:r>
            <w:r>
              <w:rPr>
                <w:rFonts w:cstheme="minorHAnsi"/>
                <w:color w:val="000000"/>
                <w:sz w:val="20"/>
                <w:szCs w:val="20"/>
                <w:lang w:val="nl-NL"/>
              </w:rPr>
              <w:t xml:space="preserve"> 12.2</w:t>
            </w:r>
            <w:r w:rsidRPr="007522AC">
              <w:rPr>
                <w:rFonts w:cstheme="minorHAnsi"/>
                <w:color w:val="000000"/>
                <w:sz w:val="20"/>
                <w:szCs w:val="20"/>
                <w:lang w:val="nl-NL"/>
              </w:rPr>
              <w:t>]</w:t>
            </w:r>
          </w:p>
        </w:tc>
        <w:tc>
          <w:tcPr>
            <w:tcW w:w="957" w:type="pct"/>
            <w:noWrap/>
            <w:vAlign w:val="bottom"/>
          </w:tcPr>
          <w:p w14:paraId="3048A321" w14:textId="77777777" w:rsidR="000A7DE6" w:rsidRPr="007522AC" w:rsidRDefault="000A7DE6" w:rsidP="000A7DE6">
            <w:pPr>
              <w:jc w:val="center"/>
              <w:rPr>
                <w:rFonts w:cstheme="minorHAnsi"/>
                <w:color w:val="000000"/>
                <w:sz w:val="20"/>
                <w:szCs w:val="20"/>
                <w:lang w:val="nl-NL"/>
              </w:rPr>
            </w:pPr>
            <w:r>
              <w:rPr>
                <w:rFonts w:cstheme="minorHAnsi"/>
                <w:color w:val="000000"/>
                <w:sz w:val="20"/>
                <w:szCs w:val="20"/>
                <w:lang w:val="nl-NL"/>
              </w:rPr>
              <w:t>5.4 [3.4</w:t>
            </w:r>
            <w:r w:rsidRPr="007522AC">
              <w:rPr>
                <w:rFonts w:cstheme="minorHAnsi"/>
                <w:color w:val="000000"/>
                <w:sz w:val="20"/>
                <w:szCs w:val="20"/>
                <w:lang w:val="nl-NL"/>
              </w:rPr>
              <w:t>-</w:t>
            </w:r>
            <w:r>
              <w:rPr>
                <w:rFonts w:cstheme="minorHAnsi"/>
                <w:color w:val="000000"/>
                <w:sz w:val="20"/>
                <w:szCs w:val="20"/>
                <w:lang w:val="nl-NL"/>
              </w:rPr>
              <w:t xml:space="preserve"> 7.2</w:t>
            </w:r>
            <w:r w:rsidRPr="007522AC">
              <w:rPr>
                <w:rFonts w:cstheme="minorHAnsi"/>
                <w:color w:val="000000"/>
                <w:sz w:val="20"/>
                <w:szCs w:val="20"/>
                <w:lang w:val="nl-NL"/>
              </w:rPr>
              <w:t>]</w:t>
            </w:r>
          </w:p>
        </w:tc>
      </w:tr>
      <w:tr w:rsidR="000A7DE6" w:rsidRPr="007522AC" w14:paraId="28189B48" w14:textId="77777777" w:rsidTr="0093733B">
        <w:trPr>
          <w:trHeight w:val="276"/>
        </w:trPr>
        <w:tc>
          <w:tcPr>
            <w:tcW w:w="1892" w:type="pct"/>
            <w:noWrap/>
            <w:hideMark/>
          </w:tcPr>
          <w:p w14:paraId="380534A4" w14:textId="77777777" w:rsidR="000A7DE6" w:rsidRPr="007522AC" w:rsidRDefault="000A7DE6" w:rsidP="000A7DE6">
            <w:pPr>
              <w:rPr>
                <w:rFonts w:ascii="Calibri" w:hAnsi="Calibri" w:cs="Calibri"/>
                <w:sz w:val="20"/>
                <w:szCs w:val="20"/>
                <w:lang w:val="nl-NL"/>
              </w:rPr>
            </w:pPr>
            <w:r w:rsidRPr="007522AC">
              <w:rPr>
                <w:rFonts w:ascii="Calibri" w:hAnsi="Calibri" w:cs="Calibri"/>
                <w:sz w:val="20"/>
                <w:szCs w:val="20"/>
                <w:lang w:val="nl-NL"/>
              </w:rPr>
              <w:t>Interleukin-12 (pg/mL)</w:t>
            </w:r>
          </w:p>
        </w:tc>
        <w:tc>
          <w:tcPr>
            <w:tcW w:w="1052" w:type="pct"/>
            <w:noWrap/>
            <w:vAlign w:val="bottom"/>
          </w:tcPr>
          <w:p w14:paraId="3AC14BB9" w14:textId="77777777" w:rsidR="000A7DE6" w:rsidRPr="007522AC" w:rsidRDefault="000A7DE6" w:rsidP="000A7DE6">
            <w:pPr>
              <w:jc w:val="center"/>
              <w:rPr>
                <w:rFonts w:cstheme="minorHAnsi"/>
                <w:color w:val="000000"/>
                <w:sz w:val="20"/>
                <w:szCs w:val="20"/>
                <w:lang w:val="nl-NL"/>
              </w:rPr>
            </w:pPr>
            <w:r>
              <w:rPr>
                <w:rFonts w:cstheme="minorHAnsi"/>
                <w:color w:val="000000"/>
                <w:sz w:val="20"/>
                <w:szCs w:val="20"/>
                <w:lang w:val="nl-NL"/>
              </w:rPr>
              <w:t xml:space="preserve">9.3 [5.1 </w:t>
            </w:r>
            <w:r w:rsidRPr="007522AC">
              <w:rPr>
                <w:rFonts w:cstheme="minorHAnsi"/>
                <w:color w:val="000000"/>
                <w:sz w:val="20"/>
                <w:szCs w:val="20"/>
                <w:lang w:val="nl-NL"/>
              </w:rPr>
              <w:t>-</w:t>
            </w:r>
            <w:r>
              <w:rPr>
                <w:rFonts w:cstheme="minorHAnsi"/>
                <w:color w:val="000000"/>
                <w:sz w:val="20"/>
                <w:szCs w:val="20"/>
                <w:lang w:val="nl-NL"/>
              </w:rPr>
              <w:t xml:space="preserve"> 12.3</w:t>
            </w:r>
            <w:r w:rsidRPr="007522AC">
              <w:rPr>
                <w:rFonts w:cstheme="minorHAnsi"/>
                <w:color w:val="000000"/>
                <w:sz w:val="20"/>
                <w:szCs w:val="20"/>
                <w:lang w:val="nl-NL"/>
              </w:rPr>
              <w:t>]</w:t>
            </w:r>
          </w:p>
        </w:tc>
        <w:tc>
          <w:tcPr>
            <w:tcW w:w="1099" w:type="pct"/>
            <w:noWrap/>
            <w:vAlign w:val="bottom"/>
          </w:tcPr>
          <w:p w14:paraId="2482D160" w14:textId="77777777" w:rsidR="000A7DE6" w:rsidRPr="00116DDF" w:rsidRDefault="000A7DE6" w:rsidP="000A7DE6">
            <w:pPr>
              <w:jc w:val="center"/>
              <w:rPr>
                <w:rFonts w:cstheme="minorHAnsi"/>
                <w:color w:val="000000"/>
                <w:sz w:val="20"/>
                <w:szCs w:val="20"/>
              </w:rPr>
            </w:pPr>
            <w:r>
              <w:rPr>
                <w:rFonts w:cstheme="minorHAnsi"/>
                <w:color w:val="000000"/>
                <w:sz w:val="20"/>
                <w:szCs w:val="20"/>
                <w:lang w:val="nl-NL"/>
              </w:rPr>
              <w:t>8.5</w:t>
            </w:r>
            <w:r>
              <w:rPr>
                <w:rFonts w:cstheme="minorHAnsi"/>
                <w:color w:val="000000"/>
                <w:sz w:val="20"/>
                <w:szCs w:val="20"/>
              </w:rPr>
              <w:t xml:space="preserve"> [5.6 </w:t>
            </w:r>
            <w:r w:rsidRPr="00116DDF">
              <w:rPr>
                <w:rFonts w:cstheme="minorHAnsi"/>
                <w:color w:val="000000"/>
                <w:sz w:val="20"/>
                <w:szCs w:val="20"/>
              </w:rPr>
              <w:t>-</w:t>
            </w:r>
            <w:r>
              <w:rPr>
                <w:rFonts w:cstheme="minorHAnsi"/>
                <w:color w:val="000000"/>
                <w:sz w:val="20"/>
                <w:szCs w:val="20"/>
              </w:rPr>
              <w:t xml:space="preserve"> 11.7</w:t>
            </w:r>
            <w:r w:rsidRPr="00116DDF">
              <w:rPr>
                <w:rFonts w:cstheme="minorHAnsi"/>
                <w:color w:val="000000"/>
                <w:sz w:val="20"/>
                <w:szCs w:val="20"/>
              </w:rPr>
              <w:t>]</w:t>
            </w:r>
          </w:p>
        </w:tc>
        <w:tc>
          <w:tcPr>
            <w:tcW w:w="957" w:type="pct"/>
            <w:noWrap/>
            <w:vAlign w:val="bottom"/>
          </w:tcPr>
          <w:p w14:paraId="49A70932" w14:textId="77777777" w:rsidR="000A7DE6" w:rsidRPr="00116DDF" w:rsidRDefault="000A7DE6" w:rsidP="000A7DE6">
            <w:pPr>
              <w:jc w:val="center"/>
              <w:rPr>
                <w:rFonts w:cstheme="minorHAnsi"/>
                <w:color w:val="000000"/>
                <w:sz w:val="20"/>
                <w:szCs w:val="20"/>
              </w:rPr>
            </w:pPr>
            <w:r>
              <w:rPr>
                <w:rFonts w:cstheme="minorHAnsi"/>
                <w:color w:val="000000"/>
                <w:sz w:val="20"/>
                <w:szCs w:val="20"/>
              </w:rPr>
              <w:t>6.5 [3.8</w:t>
            </w:r>
            <w:r w:rsidRPr="00116DDF">
              <w:rPr>
                <w:rFonts w:cstheme="minorHAnsi"/>
                <w:color w:val="000000"/>
                <w:sz w:val="20"/>
                <w:szCs w:val="20"/>
              </w:rPr>
              <w:t>-</w:t>
            </w:r>
            <w:r>
              <w:rPr>
                <w:rFonts w:cstheme="minorHAnsi"/>
                <w:color w:val="000000"/>
                <w:sz w:val="20"/>
                <w:szCs w:val="20"/>
              </w:rPr>
              <w:t xml:space="preserve"> 10.0</w:t>
            </w:r>
            <w:r w:rsidRPr="00116DDF">
              <w:rPr>
                <w:rFonts w:cstheme="minorHAnsi"/>
                <w:color w:val="000000"/>
                <w:sz w:val="20"/>
                <w:szCs w:val="20"/>
              </w:rPr>
              <w:t>]</w:t>
            </w:r>
          </w:p>
        </w:tc>
      </w:tr>
      <w:tr w:rsidR="000A7DE6" w:rsidRPr="00804287" w14:paraId="05F00816" w14:textId="77777777" w:rsidTr="0093733B">
        <w:trPr>
          <w:trHeight w:val="276"/>
        </w:trPr>
        <w:tc>
          <w:tcPr>
            <w:tcW w:w="1892" w:type="pct"/>
            <w:noWrap/>
            <w:hideMark/>
          </w:tcPr>
          <w:p w14:paraId="5309E402" w14:textId="77777777" w:rsidR="000A7DE6" w:rsidRPr="007522AC" w:rsidRDefault="000A7DE6" w:rsidP="000A7DE6">
            <w:pPr>
              <w:rPr>
                <w:rFonts w:ascii="Calibri" w:hAnsi="Calibri" w:cs="Calibri"/>
                <w:sz w:val="20"/>
                <w:szCs w:val="20"/>
                <w:lang w:val="nl-NL"/>
              </w:rPr>
            </w:pPr>
            <w:r w:rsidRPr="007522AC">
              <w:rPr>
                <w:rFonts w:ascii="Calibri" w:hAnsi="Calibri" w:cs="Calibri"/>
                <w:sz w:val="20"/>
                <w:szCs w:val="20"/>
                <w:lang w:val="nl-NL"/>
              </w:rPr>
              <w:t>Interleukin-5 (pg/mL)</w:t>
            </w:r>
          </w:p>
        </w:tc>
        <w:tc>
          <w:tcPr>
            <w:tcW w:w="1052" w:type="pct"/>
            <w:noWrap/>
            <w:vAlign w:val="bottom"/>
          </w:tcPr>
          <w:p w14:paraId="3D7D0C2D" w14:textId="77777777" w:rsidR="000A7DE6" w:rsidRPr="00116DDF" w:rsidRDefault="000A7DE6" w:rsidP="000A7DE6">
            <w:pPr>
              <w:jc w:val="center"/>
              <w:rPr>
                <w:rFonts w:cstheme="minorHAnsi"/>
                <w:color w:val="000000"/>
                <w:sz w:val="20"/>
                <w:szCs w:val="20"/>
              </w:rPr>
            </w:pPr>
            <w:r w:rsidRPr="00116DDF">
              <w:rPr>
                <w:rFonts w:cstheme="minorHAnsi"/>
                <w:color w:val="000000"/>
                <w:sz w:val="20"/>
                <w:szCs w:val="20"/>
              </w:rPr>
              <w:t>0.54 [0.32- 0.81]</w:t>
            </w:r>
          </w:p>
        </w:tc>
        <w:tc>
          <w:tcPr>
            <w:tcW w:w="1099" w:type="pct"/>
            <w:noWrap/>
            <w:vAlign w:val="bottom"/>
          </w:tcPr>
          <w:p w14:paraId="0148DFF6" w14:textId="77777777" w:rsidR="000A7DE6" w:rsidRPr="00116DDF" w:rsidRDefault="000A7DE6" w:rsidP="000A7DE6">
            <w:pPr>
              <w:jc w:val="center"/>
              <w:rPr>
                <w:rFonts w:cstheme="minorHAnsi"/>
                <w:color w:val="000000"/>
                <w:sz w:val="20"/>
                <w:szCs w:val="20"/>
              </w:rPr>
            </w:pPr>
            <w:r w:rsidRPr="00116DDF">
              <w:rPr>
                <w:rFonts w:cstheme="minorHAnsi"/>
                <w:color w:val="000000"/>
                <w:sz w:val="20"/>
                <w:szCs w:val="20"/>
              </w:rPr>
              <w:t>0.42 [0.22- 0.60]</w:t>
            </w:r>
          </w:p>
        </w:tc>
        <w:tc>
          <w:tcPr>
            <w:tcW w:w="957" w:type="pct"/>
            <w:noWrap/>
            <w:vAlign w:val="bottom"/>
          </w:tcPr>
          <w:p w14:paraId="63C48A07" w14:textId="77777777" w:rsidR="000A7DE6" w:rsidRPr="00116DDF" w:rsidRDefault="000A7DE6" w:rsidP="000A7DE6">
            <w:pPr>
              <w:jc w:val="center"/>
              <w:rPr>
                <w:rFonts w:cstheme="minorHAnsi"/>
                <w:color w:val="000000"/>
                <w:sz w:val="20"/>
                <w:szCs w:val="20"/>
              </w:rPr>
            </w:pPr>
            <w:r w:rsidRPr="00116DDF">
              <w:rPr>
                <w:rFonts w:cstheme="minorHAnsi"/>
                <w:color w:val="000000"/>
                <w:sz w:val="20"/>
                <w:szCs w:val="20"/>
              </w:rPr>
              <w:t>0.52 [0.23- 0.67]</w:t>
            </w:r>
          </w:p>
        </w:tc>
      </w:tr>
      <w:tr w:rsidR="000A7DE6" w:rsidRPr="00804287" w14:paraId="0BDF5B91" w14:textId="77777777" w:rsidTr="0093733B">
        <w:trPr>
          <w:trHeight w:val="276"/>
        </w:trPr>
        <w:tc>
          <w:tcPr>
            <w:tcW w:w="1892" w:type="pct"/>
            <w:noWrap/>
            <w:hideMark/>
          </w:tcPr>
          <w:p w14:paraId="6472F541" w14:textId="77777777" w:rsidR="000A7DE6" w:rsidRPr="00485876" w:rsidRDefault="000A7DE6" w:rsidP="000A7DE6">
            <w:pPr>
              <w:rPr>
                <w:rFonts w:ascii="Calibri" w:hAnsi="Calibri" w:cs="Calibri"/>
                <w:sz w:val="20"/>
                <w:szCs w:val="20"/>
              </w:rPr>
            </w:pPr>
            <w:r w:rsidRPr="00485876">
              <w:rPr>
                <w:rFonts w:ascii="Calibri" w:hAnsi="Calibri" w:cs="Calibri"/>
                <w:sz w:val="20"/>
                <w:szCs w:val="20"/>
                <w:lang w:val="en-GB"/>
              </w:rPr>
              <w:t>pH</w:t>
            </w:r>
          </w:p>
        </w:tc>
        <w:tc>
          <w:tcPr>
            <w:tcW w:w="1052" w:type="pct"/>
            <w:noWrap/>
            <w:vAlign w:val="bottom"/>
          </w:tcPr>
          <w:p w14:paraId="2937A079" w14:textId="77777777" w:rsidR="000A7DE6" w:rsidRPr="00116DDF" w:rsidRDefault="000A7DE6" w:rsidP="000A7DE6">
            <w:pPr>
              <w:jc w:val="center"/>
              <w:rPr>
                <w:rFonts w:cstheme="minorHAnsi"/>
                <w:color w:val="000000"/>
                <w:sz w:val="20"/>
                <w:szCs w:val="20"/>
              </w:rPr>
            </w:pPr>
            <w:r>
              <w:rPr>
                <w:rFonts w:cstheme="minorHAnsi"/>
                <w:color w:val="000000"/>
                <w:sz w:val="20"/>
                <w:szCs w:val="20"/>
              </w:rPr>
              <w:t xml:space="preserve">7.45 [7.42 </w:t>
            </w:r>
            <w:r w:rsidRPr="00116DDF">
              <w:rPr>
                <w:rFonts w:cstheme="minorHAnsi"/>
                <w:color w:val="000000"/>
                <w:sz w:val="20"/>
                <w:szCs w:val="20"/>
              </w:rPr>
              <w:t>-</w:t>
            </w:r>
            <w:r>
              <w:rPr>
                <w:rFonts w:cstheme="minorHAnsi"/>
                <w:color w:val="000000"/>
                <w:sz w:val="20"/>
                <w:szCs w:val="20"/>
              </w:rPr>
              <w:t xml:space="preserve"> 7.48</w:t>
            </w:r>
            <w:r w:rsidRPr="00116DDF">
              <w:rPr>
                <w:rFonts w:cstheme="minorHAnsi"/>
                <w:color w:val="000000"/>
                <w:sz w:val="20"/>
                <w:szCs w:val="20"/>
              </w:rPr>
              <w:t>]</w:t>
            </w:r>
          </w:p>
        </w:tc>
        <w:tc>
          <w:tcPr>
            <w:tcW w:w="1099" w:type="pct"/>
            <w:noWrap/>
            <w:vAlign w:val="bottom"/>
          </w:tcPr>
          <w:p w14:paraId="5613FDF9" w14:textId="77777777" w:rsidR="000A7DE6" w:rsidRPr="00116DDF" w:rsidRDefault="000A7DE6" w:rsidP="000A7DE6">
            <w:pPr>
              <w:jc w:val="center"/>
              <w:rPr>
                <w:rFonts w:cstheme="minorHAnsi"/>
                <w:color w:val="000000"/>
                <w:sz w:val="20"/>
                <w:szCs w:val="20"/>
              </w:rPr>
            </w:pPr>
            <w:r>
              <w:rPr>
                <w:rFonts w:cstheme="minorHAnsi"/>
                <w:color w:val="000000"/>
                <w:sz w:val="20"/>
                <w:szCs w:val="20"/>
              </w:rPr>
              <w:t xml:space="preserve">7.45 [7.42 </w:t>
            </w:r>
            <w:r w:rsidRPr="00116DDF">
              <w:rPr>
                <w:rFonts w:cstheme="minorHAnsi"/>
                <w:color w:val="000000"/>
                <w:sz w:val="20"/>
                <w:szCs w:val="20"/>
              </w:rPr>
              <w:t>-</w:t>
            </w:r>
            <w:r>
              <w:rPr>
                <w:rFonts w:cstheme="minorHAnsi"/>
                <w:color w:val="000000"/>
                <w:sz w:val="20"/>
                <w:szCs w:val="20"/>
              </w:rPr>
              <w:t xml:space="preserve"> 7.48</w:t>
            </w:r>
            <w:r w:rsidRPr="00116DDF">
              <w:rPr>
                <w:rFonts w:cstheme="minorHAnsi"/>
                <w:color w:val="000000"/>
                <w:sz w:val="20"/>
                <w:szCs w:val="20"/>
              </w:rPr>
              <w:t>]</w:t>
            </w:r>
          </w:p>
        </w:tc>
        <w:tc>
          <w:tcPr>
            <w:tcW w:w="957" w:type="pct"/>
            <w:noWrap/>
            <w:vAlign w:val="bottom"/>
          </w:tcPr>
          <w:p w14:paraId="58032640" w14:textId="77777777" w:rsidR="000A7DE6" w:rsidRPr="00116DDF" w:rsidRDefault="000A7DE6" w:rsidP="000A7DE6">
            <w:pPr>
              <w:jc w:val="center"/>
              <w:rPr>
                <w:rFonts w:cstheme="minorHAnsi"/>
                <w:color w:val="000000"/>
                <w:sz w:val="20"/>
                <w:szCs w:val="20"/>
              </w:rPr>
            </w:pPr>
            <w:r>
              <w:rPr>
                <w:rFonts w:cstheme="minorHAnsi"/>
                <w:color w:val="000000"/>
                <w:sz w:val="20"/>
                <w:szCs w:val="20"/>
              </w:rPr>
              <w:t xml:space="preserve">7.48 [7.45 </w:t>
            </w:r>
            <w:r w:rsidRPr="00116DDF">
              <w:rPr>
                <w:rFonts w:cstheme="minorHAnsi"/>
                <w:color w:val="000000"/>
                <w:sz w:val="20"/>
                <w:szCs w:val="20"/>
              </w:rPr>
              <w:t>-</w:t>
            </w:r>
            <w:r>
              <w:rPr>
                <w:rFonts w:cstheme="minorHAnsi"/>
                <w:color w:val="000000"/>
                <w:sz w:val="20"/>
                <w:szCs w:val="20"/>
              </w:rPr>
              <w:t xml:space="preserve"> 7.50</w:t>
            </w:r>
            <w:r w:rsidRPr="00116DDF">
              <w:rPr>
                <w:rFonts w:cstheme="minorHAnsi"/>
                <w:color w:val="000000"/>
                <w:sz w:val="20"/>
                <w:szCs w:val="20"/>
              </w:rPr>
              <w:t>]</w:t>
            </w:r>
          </w:p>
        </w:tc>
      </w:tr>
      <w:tr w:rsidR="000A7DE6" w:rsidRPr="00804287" w14:paraId="7DCB91D1" w14:textId="77777777" w:rsidTr="0093733B">
        <w:trPr>
          <w:trHeight w:val="276"/>
        </w:trPr>
        <w:tc>
          <w:tcPr>
            <w:tcW w:w="1892" w:type="pct"/>
            <w:noWrap/>
            <w:hideMark/>
          </w:tcPr>
          <w:p w14:paraId="12C875E3" w14:textId="77777777" w:rsidR="000A7DE6" w:rsidRPr="00485876" w:rsidRDefault="000A7DE6" w:rsidP="000A7DE6">
            <w:pPr>
              <w:rPr>
                <w:rFonts w:ascii="Calibri" w:hAnsi="Calibri" w:cs="Calibri"/>
                <w:sz w:val="20"/>
                <w:szCs w:val="20"/>
              </w:rPr>
            </w:pPr>
            <w:r w:rsidRPr="00485876">
              <w:rPr>
                <w:rFonts w:ascii="Calibri" w:hAnsi="Calibri" w:cs="Calibri"/>
                <w:sz w:val="20"/>
                <w:szCs w:val="20"/>
                <w:lang w:val="en-GB"/>
              </w:rPr>
              <w:t>Cortisol (nmol/L)</w:t>
            </w:r>
          </w:p>
        </w:tc>
        <w:tc>
          <w:tcPr>
            <w:tcW w:w="1052" w:type="pct"/>
            <w:noWrap/>
          </w:tcPr>
          <w:p w14:paraId="2F5F3F63" w14:textId="77777777" w:rsidR="000A7DE6" w:rsidRPr="00AC5BA1" w:rsidRDefault="000A7DE6" w:rsidP="000A7DE6">
            <w:pPr>
              <w:rPr>
                <w:sz w:val="20"/>
                <w:szCs w:val="20"/>
              </w:rPr>
            </w:pPr>
            <w:r w:rsidRPr="00AC5BA1">
              <w:rPr>
                <w:sz w:val="20"/>
                <w:szCs w:val="20"/>
              </w:rPr>
              <w:t>328.6 [225.7 - 540.3]</w:t>
            </w:r>
          </w:p>
        </w:tc>
        <w:tc>
          <w:tcPr>
            <w:tcW w:w="1099" w:type="pct"/>
            <w:noWrap/>
          </w:tcPr>
          <w:p w14:paraId="740F7C19" w14:textId="77777777" w:rsidR="000A7DE6" w:rsidRPr="00AC5BA1" w:rsidRDefault="000A7DE6" w:rsidP="000A7DE6">
            <w:pPr>
              <w:rPr>
                <w:sz w:val="20"/>
                <w:szCs w:val="20"/>
              </w:rPr>
            </w:pPr>
            <w:r w:rsidRPr="00AC5BA1">
              <w:rPr>
                <w:sz w:val="20"/>
                <w:szCs w:val="20"/>
              </w:rPr>
              <w:t xml:space="preserve"> 526.7 [339.3 - 774.7]</w:t>
            </w:r>
          </w:p>
        </w:tc>
        <w:tc>
          <w:tcPr>
            <w:tcW w:w="957" w:type="pct"/>
            <w:noWrap/>
          </w:tcPr>
          <w:p w14:paraId="1118C1B2" w14:textId="77777777" w:rsidR="000A7DE6" w:rsidRPr="00AC5BA1" w:rsidRDefault="000A7DE6" w:rsidP="000A7DE6">
            <w:pPr>
              <w:rPr>
                <w:sz w:val="20"/>
                <w:szCs w:val="20"/>
              </w:rPr>
            </w:pPr>
            <w:r w:rsidRPr="00AC5BA1">
              <w:rPr>
                <w:sz w:val="20"/>
                <w:szCs w:val="20"/>
              </w:rPr>
              <w:t>195.8 [133.6 - 305.2]</w:t>
            </w:r>
          </w:p>
        </w:tc>
      </w:tr>
      <w:tr w:rsidR="000A7DE6" w:rsidRPr="00804287" w14:paraId="09F601EB" w14:textId="77777777" w:rsidTr="0093733B">
        <w:trPr>
          <w:trHeight w:val="276"/>
        </w:trPr>
        <w:tc>
          <w:tcPr>
            <w:tcW w:w="1892" w:type="pct"/>
            <w:noWrap/>
            <w:hideMark/>
          </w:tcPr>
          <w:p w14:paraId="05A5FC0F" w14:textId="77777777" w:rsidR="000A7DE6" w:rsidRPr="00485876" w:rsidRDefault="000A7DE6" w:rsidP="000A7DE6">
            <w:pPr>
              <w:rPr>
                <w:rFonts w:ascii="Calibri" w:hAnsi="Calibri" w:cs="Calibri"/>
                <w:sz w:val="20"/>
                <w:szCs w:val="20"/>
              </w:rPr>
            </w:pPr>
            <w:r w:rsidRPr="00485876">
              <w:rPr>
                <w:rFonts w:ascii="Calibri" w:eastAsia="DengXian" w:hAnsi="Calibri" w:cs="Calibri"/>
                <w:color w:val="000000"/>
                <w:sz w:val="20"/>
                <w:szCs w:val="20"/>
                <w:lang w:val="en-GB"/>
              </w:rPr>
              <w:t>Altered mental status</w:t>
            </w:r>
          </w:p>
        </w:tc>
        <w:tc>
          <w:tcPr>
            <w:tcW w:w="1052" w:type="pct"/>
            <w:noWrap/>
            <w:hideMark/>
          </w:tcPr>
          <w:p w14:paraId="4BC38C1D" w14:textId="77777777" w:rsidR="000A7DE6" w:rsidRPr="00116DDF" w:rsidRDefault="000A7DE6" w:rsidP="000A7DE6">
            <w:pPr>
              <w:jc w:val="center"/>
              <w:rPr>
                <w:rFonts w:cstheme="minorHAnsi"/>
                <w:sz w:val="20"/>
                <w:szCs w:val="20"/>
              </w:rPr>
            </w:pPr>
            <w:r w:rsidRPr="00116DDF">
              <w:rPr>
                <w:rFonts w:cstheme="minorHAnsi"/>
                <w:sz w:val="20"/>
                <w:szCs w:val="20"/>
              </w:rPr>
              <w:t>26 (17</w:t>
            </w:r>
            <w:r>
              <w:rPr>
                <w:rFonts w:cstheme="minorHAnsi"/>
                <w:sz w:val="20"/>
                <w:szCs w:val="20"/>
              </w:rPr>
              <w:t>.0</w:t>
            </w:r>
            <w:r w:rsidRPr="00116DDF">
              <w:rPr>
                <w:rFonts w:cstheme="minorHAnsi"/>
                <w:sz w:val="20"/>
                <w:szCs w:val="20"/>
              </w:rPr>
              <w:t>)</w:t>
            </w:r>
          </w:p>
        </w:tc>
        <w:tc>
          <w:tcPr>
            <w:tcW w:w="1099" w:type="pct"/>
            <w:noWrap/>
            <w:hideMark/>
          </w:tcPr>
          <w:p w14:paraId="27E30503" w14:textId="77777777" w:rsidR="000A7DE6" w:rsidRPr="00116DDF" w:rsidRDefault="000A7DE6" w:rsidP="000A7DE6">
            <w:pPr>
              <w:jc w:val="center"/>
              <w:rPr>
                <w:rFonts w:cstheme="minorHAnsi"/>
                <w:sz w:val="20"/>
                <w:szCs w:val="20"/>
              </w:rPr>
            </w:pPr>
            <w:r>
              <w:rPr>
                <w:rFonts w:cstheme="minorHAnsi"/>
                <w:sz w:val="20"/>
                <w:szCs w:val="20"/>
              </w:rPr>
              <w:t>4 (6.9</w:t>
            </w:r>
            <w:r w:rsidRPr="00116DDF">
              <w:rPr>
                <w:rFonts w:cstheme="minorHAnsi"/>
                <w:sz w:val="20"/>
                <w:szCs w:val="20"/>
              </w:rPr>
              <w:t>)</w:t>
            </w:r>
          </w:p>
        </w:tc>
        <w:tc>
          <w:tcPr>
            <w:tcW w:w="957" w:type="pct"/>
            <w:noWrap/>
            <w:hideMark/>
          </w:tcPr>
          <w:p w14:paraId="4B43FAB6" w14:textId="77777777" w:rsidR="000A7DE6" w:rsidRPr="00116DDF" w:rsidRDefault="000A7DE6" w:rsidP="000A7DE6">
            <w:pPr>
              <w:jc w:val="center"/>
              <w:rPr>
                <w:rFonts w:cstheme="minorHAnsi"/>
                <w:sz w:val="20"/>
                <w:szCs w:val="20"/>
              </w:rPr>
            </w:pPr>
            <w:r w:rsidRPr="00116DDF">
              <w:rPr>
                <w:rFonts w:cstheme="minorHAnsi"/>
                <w:sz w:val="20"/>
                <w:szCs w:val="20"/>
              </w:rPr>
              <w:t>27 (9</w:t>
            </w:r>
            <w:r>
              <w:rPr>
                <w:rFonts w:cstheme="minorHAnsi"/>
                <w:sz w:val="20"/>
                <w:szCs w:val="20"/>
              </w:rPr>
              <w:t>.2</w:t>
            </w:r>
            <w:r w:rsidRPr="00116DDF">
              <w:rPr>
                <w:rFonts w:cstheme="minorHAnsi"/>
                <w:sz w:val="20"/>
                <w:szCs w:val="20"/>
              </w:rPr>
              <w:t>)</w:t>
            </w:r>
          </w:p>
        </w:tc>
      </w:tr>
      <w:tr w:rsidR="000A7DE6" w:rsidRPr="00804287" w14:paraId="1A588BE5" w14:textId="77777777" w:rsidTr="0093733B">
        <w:trPr>
          <w:trHeight w:val="276"/>
        </w:trPr>
        <w:tc>
          <w:tcPr>
            <w:tcW w:w="1892" w:type="pct"/>
            <w:noWrap/>
            <w:hideMark/>
          </w:tcPr>
          <w:p w14:paraId="3DB45A21" w14:textId="77777777" w:rsidR="000A7DE6" w:rsidRPr="00485876" w:rsidRDefault="000A7DE6" w:rsidP="000A7DE6">
            <w:pPr>
              <w:rPr>
                <w:rFonts w:ascii="Calibri" w:hAnsi="Calibri" w:cs="Calibri"/>
                <w:sz w:val="20"/>
                <w:szCs w:val="20"/>
              </w:rPr>
            </w:pPr>
            <w:r w:rsidRPr="00485876">
              <w:rPr>
                <w:rFonts w:ascii="Calibri" w:hAnsi="Calibri" w:cs="Calibri"/>
                <w:sz w:val="20"/>
                <w:szCs w:val="20"/>
                <w:lang w:val="en-GB"/>
              </w:rPr>
              <w:t>Pleural effusion</w:t>
            </w:r>
          </w:p>
        </w:tc>
        <w:tc>
          <w:tcPr>
            <w:tcW w:w="1052" w:type="pct"/>
            <w:noWrap/>
            <w:hideMark/>
          </w:tcPr>
          <w:p w14:paraId="4AF281F3" w14:textId="77777777" w:rsidR="000A7DE6" w:rsidRPr="00116DDF" w:rsidRDefault="000A7DE6" w:rsidP="000A7DE6">
            <w:pPr>
              <w:jc w:val="center"/>
              <w:rPr>
                <w:rFonts w:cstheme="minorHAnsi"/>
                <w:sz w:val="20"/>
                <w:szCs w:val="20"/>
              </w:rPr>
            </w:pPr>
            <w:r w:rsidRPr="00116DDF">
              <w:rPr>
                <w:rFonts w:cstheme="minorHAnsi"/>
                <w:sz w:val="20"/>
                <w:szCs w:val="20"/>
              </w:rPr>
              <w:t>29 (19.0)</w:t>
            </w:r>
          </w:p>
        </w:tc>
        <w:tc>
          <w:tcPr>
            <w:tcW w:w="1099" w:type="pct"/>
            <w:noWrap/>
            <w:hideMark/>
          </w:tcPr>
          <w:p w14:paraId="54701893" w14:textId="77777777" w:rsidR="000A7DE6" w:rsidRPr="00116DDF" w:rsidRDefault="000A7DE6" w:rsidP="000A7DE6">
            <w:pPr>
              <w:jc w:val="center"/>
              <w:rPr>
                <w:rFonts w:cstheme="minorHAnsi"/>
                <w:sz w:val="20"/>
                <w:szCs w:val="20"/>
              </w:rPr>
            </w:pPr>
            <w:r w:rsidRPr="00116DDF">
              <w:rPr>
                <w:rFonts w:cstheme="minorHAnsi"/>
                <w:sz w:val="20"/>
                <w:szCs w:val="20"/>
              </w:rPr>
              <w:t>15 (25.9)</w:t>
            </w:r>
          </w:p>
        </w:tc>
        <w:tc>
          <w:tcPr>
            <w:tcW w:w="957" w:type="pct"/>
            <w:noWrap/>
            <w:hideMark/>
          </w:tcPr>
          <w:p w14:paraId="6B6B9C50" w14:textId="77777777" w:rsidR="000A7DE6" w:rsidRPr="00116DDF" w:rsidRDefault="000A7DE6" w:rsidP="000A7DE6">
            <w:pPr>
              <w:jc w:val="center"/>
              <w:rPr>
                <w:rFonts w:cstheme="minorHAnsi"/>
                <w:sz w:val="20"/>
                <w:szCs w:val="20"/>
              </w:rPr>
            </w:pPr>
            <w:r w:rsidRPr="00116DDF">
              <w:rPr>
                <w:rFonts w:cstheme="minorHAnsi"/>
                <w:sz w:val="20"/>
                <w:szCs w:val="20"/>
              </w:rPr>
              <w:t>38 (12.9)</w:t>
            </w:r>
          </w:p>
        </w:tc>
      </w:tr>
      <w:tr w:rsidR="000A7DE6" w:rsidRPr="00804287" w14:paraId="5800FD00" w14:textId="77777777" w:rsidTr="0093733B">
        <w:trPr>
          <w:trHeight w:val="276"/>
        </w:trPr>
        <w:tc>
          <w:tcPr>
            <w:tcW w:w="1892" w:type="pct"/>
            <w:noWrap/>
            <w:hideMark/>
          </w:tcPr>
          <w:p w14:paraId="51FB9A25" w14:textId="77777777" w:rsidR="000A7DE6" w:rsidRPr="00485876" w:rsidRDefault="000A7DE6" w:rsidP="000A7DE6">
            <w:pPr>
              <w:rPr>
                <w:rFonts w:ascii="Calibri" w:hAnsi="Calibri" w:cs="Calibri"/>
                <w:sz w:val="20"/>
                <w:szCs w:val="20"/>
              </w:rPr>
            </w:pPr>
            <w:r w:rsidRPr="00485876">
              <w:rPr>
                <w:rFonts w:ascii="Calibri" w:eastAsia="DengXian" w:hAnsi="Calibri" w:cs="Calibri"/>
                <w:color w:val="000000"/>
                <w:sz w:val="20"/>
                <w:szCs w:val="20"/>
                <w:lang w:val="en-GB"/>
              </w:rPr>
              <w:t>Oxygen therapy</w:t>
            </w:r>
          </w:p>
        </w:tc>
        <w:tc>
          <w:tcPr>
            <w:tcW w:w="1052" w:type="pct"/>
            <w:noWrap/>
            <w:hideMark/>
          </w:tcPr>
          <w:p w14:paraId="3C5561FF" w14:textId="77777777" w:rsidR="000A7DE6" w:rsidRPr="00116DDF" w:rsidRDefault="000A7DE6" w:rsidP="000A7DE6">
            <w:pPr>
              <w:jc w:val="center"/>
              <w:rPr>
                <w:rFonts w:cstheme="minorHAnsi"/>
                <w:sz w:val="20"/>
                <w:szCs w:val="20"/>
              </w:rPr>
            </w:pPr>
            <w:r w:rsidRPr="00116DDF">
              <w:rPr>
                <w:rFonts w:cstheme="minorHAnsi"/>
                <w:sz w:val="20"/>
                <w:szCs w:val="20"/>
              </w:rPr>
              <w:t>43 (28.1)</w:t>
            </w:r>
          </w:p>
        </w:tc>
        <w:tc>
          <w:tcPr>
            <w:tcW w:w="1099" w:type="pct"/>
            <w:noWrap/>
            <w:hideMark/>
          </w:tcPr>
          <w:p w14:paraId="329D4456" w14:textId="77777777" w:rsidR="000A7DE6" w:rsidRPr="00116DDF" w:rsidRDefault="000A7DE6" w:rsidP="000A7DE6">
            <w:pPr>
              <w:jc w:val="center"/>
              <w:rPr>
                <w:rFonts w:cstheme="minorHAnsi"/>
                <w:sz w:val="20"/>
                <w:szCs w:val="20"/>
              </w:rPr>
            </w:pPr>
            <w:r w:rsidRPr="00116DDF">
              <w:rPr>
                <w:rFonts w:cstheme="minorHAnsi"/>
                <w:sz w:val="20"/>
                <w:szCs w:val="20"/>
              </w:rPr>
              <w:t>18 (31.0)</w:t>
            </w:r>
          </w:p>
        </w:tc>
        <w:tc>
          <w:tcPr>
            <w:tcW w:w="957" w:type="pct"/>
            <w:noWrap/>
            <w:hideMark/>
          </w:tcPr>
          <w:p w14:paraId="565362C5" w14:textId="77777777" w:rsidR="000A7DE6" w:rsidRPr="00116DDF" w:rsidRDefault="000A7DE6" w:rsidP="000A7DE6">
            <w:pPr>
              <w:jc w:val="center"/>
              <w:rPr>
                <w:rFonts w:cstheme="minorHAnsi"/>
                <w:sz w:val="20"/>
                <w:szCs w:val="20"/>
              </w:rPr>
            </w:pPr>
            <w:r w:rsidRPr="00116DDF">
              <w:rPr>
                <w:rFonts w:cstheme="minorHAnsi"/>
                <w:sz w:val="20"/>
                <w:szCs w:val="20"/>
              </w:rPr>
              <w:t>39 (13.3)</w:t>
            </w:r>
          </w:p>
        </w:tc>
      </w:tr>
      <w:tr w:rsidR="000A7DE6" w:rsidRPr="00804287" w14:paraId="0D47C5CC" w14:textId="77777777" w:rsidTr="00A70291">
        <w:trPr>
          <w:trHeight w:val="77"/>
        </w:trPr>
        <w:tc>
          <w:tcPr>
            <w:tcW w:w="1892" w:type="pct"/>
            <w:noWrap/>
            <w:hideMark/>
          </w:tcPr>
          <w:p w14:paraId="38F6D63F" w14:textId="77777777" w:rsidR="000A7DE6" w:rsidRPr="00485876" w:rsidRDefault="000A7DE6" w:rsidP="000A7DE6">
            <w:pPr>
              <w:rPr>
                <w:rFonts w:ascii="Calibri" w:hAnsi="Calibri" w:cs="Calibri"/>
                <w:sz w:val="20"/>
                <w:szCs w:val="20"/>
              </w:rPr>
            </w:pPr>
            <w:r w:rsidRPr="00485876">
              <w:rPr>
                <w:rFonts w:ascii="Calibri" w:eastAsia="DengXian" w:hAnsi="Calibri" w:cs="Calibri"/>
                <w:color w:val="000000"/>
                <w:sz w:val="20"/>
                <w:szCs w:val="20"/>
                <w:lang w:val="en-GB"/>
              </w:rPr>
              <w:t>Female</w:t>
            </w:r>
          </w:p>
        </w:tc>
        <w:tc>
          <w:tcPr>
            <w:tcW w:w="1052" w:type="pct"/>
            <w:noWrap/>
            <w:hideMark/>
          </w:tcPr>
          <w:p w14:paraId="70860247" w14:textId="77777777" w:rsidR="000A7DE6" w:rsidRPr="00116DDF" w:rsidRDefault="000A7DE6" w:rsidP="000A7DE6">
            <w:pPr>
              <w:jc w:val="center"/>
              <w:rPr>
                <w:rFonts w:cstheme="minorHAnsi"/>
                <w:sz w:val="20"/>
                <w:szCs w:val="20"/>
              </w:rPr>
            </w:pPr>
            <w:r w:rsidRPr="00116DDF">
              <w:rPr>
                <w:rFonts w:cstheme="minorHAnsi"/>
                <w:sz w:val="20"/>
                <w:szCs w:val="20"/>
              </w:rPr>
              <w:t>67 (43.8)</w:t>
            </w:r>
          </w:p>
        </w:tc>
        <w:tc>
          <w:tcPr>
            <w:tcW w:w="1099" w:type="pct"/>
            <w:noWrap/>
            <w:hideMark/>
          </w:tcPr>
          <w:p w14:paraId="6012645D" w14:textId="77777777" w:rsidR="000A7DE6" w:rsidRPr="00116DDF" w:rsidRDefault="000A7DE6" w:rsidP="000A7DE6">
            <w:pPr>
              <w:jc w:val="center"/>
              <w:rPr>
                <w:rFonts w:cstheme="minorHAnsi"/>
                <w:sz w:val="20"/>
                <w:szCs w:val="20"/>
              </w:rPr>
            </w:pPr>
            <w:r w:rsidRPr="00116DDF">
              <w:rPr>
                <w:rFonts w:cstheme="minorHAnsi"/>
                <w:sz w:val="20"/>
                <w:szCs w:val="20"/>
              </w:rPr>
              <w:t>23 (39.7)</w:t>
            </w:r>
          </w:p>
        </w:tc>
        <w:tc>
          <w:tcPr>
            <w:tcW w:w="957" w:type="pct"/>
            <w:noWrap/>
            <w:hideMark/>
          </w:tcPr>
          <w:p w14:paraId="3CA12651" w14:textId="77777777" w:rsidR="000A7DE6" w:rsidRPr="00116DDF" w:rsidRDefault="000A7DE6" w:rsidP="000A7DE6">
            <w:pPr>
              <w:jc w:val="center"/>
              <w:rPr>
                <w:rFonts w:cstheme="minorHAnsi"/>
                <w:sz w:val="20"/>
                <w:szCs w:val="20"/>
              </w:rPr>
            </w:pPr>
            <w:r w:rsidRPr="00116DDF">
              <w:rPr>
                <w:rFonts w:cstheme="minorHAnsi"/>
                <w:sz w:val="20"/>
                <w:szCs w:val="20"/>
              </w:rPr>
              <w:t>120 (40.8)</w:t>
            </w:r>
          </w:p>
        </w:tc>
      </w:tr>
    </w:tbl>
    <w:p w14:paraId="13F67C25" w14:textId="77777777" w:rsidR="00832773" w:rsidRDefault="00832773" w:rsidP="00832773">
      <w:pPr>
        <w:rPr>
          <w:rFonts w:ascii="Calibri" w:hAnsi="Calibri" w:cs="Calibri"/>
          <w:sz w:val="20"/>
          <w:lang w:val="en-GB"/>
        </w:rPr>
      </w:pPr>
      <w:r w:rsidRPr="006940F5">
        <w:rPr>
          <w:rFonts w:ascii="Calibri" w:hAnsi="Calibri" w:cs="Calibri"/>
          <w:sz w:val="20"/>
          <w:lang w:val="en-GB"/>
        </w:rPr>
        <w:t>Data are n (%) or mean (SD).</w:t>
      </w:r>
    </w:p>
    <w:p w14:paraId="2A16F7ED" w14:textId="77777777" w:rsidR="00624B2E" w:rsidRPr="00832773" w:rsidRDefault="00624B2E" w:rsidP="00624B2E">
      <w:pPr>
        <w:rPr>
          <w:rFonts w:ascii="Calibri" w:hAnsi="Calibri" w:cs="Calibri"/>
          <w:b/>
          <w:sz w:val="24"/>
          <w:szCs w:val="24"/>
          <w:lang w:val="en-GB"/>
        </w:rPr>
      </w:pPr>
    </w:p>
    <w:p w14:paraId="72B319D9" w14:textId="39272275" w:rsidR="000A7DE6" w:rsidRPr="00A70291" w:rsidRDefault="00624B2E" w:rsidP="00624B2E">
      <w:pPr>
        <w:rPr>
          <w:rFonts w:ascii="Calibri" w:hAnsi="Calibri" w:cs="Times New Roman"/>
          <w:szCs w:val="21"/>
          <w:lang w:val="en-GB"/>
        </w:rPr>
      </w:pPr>
      <w:r>
        <w:rPr>
          <w:rFonts w:ascii="Calibri" w:hAnsi="Calibri" w:cs="Times New Roman"/>
          <w:b/>
          <w:sz w:val="24"/>
          <w:szCs w:val="24"/>
        </w:rPr>
        <w:t>e</w:t>
      </w:r>
      <w:r w:rsidRPr="00804287">
        <w:rPr>
          <w:rFonts w:ascii="Calibri" w:hAnsi="Calibri" w:cs="Times New Roman"/>
          <w:b/>
          <w:sz w:val="24"/>
          <w:szCs w:val="24"/>
        </w:rPr>
        <w:t xml:space="preserve">Table </w:t>
      </w:r>
      <w:r w:rsidR="00687E41">
        <w:rPr>
          <w:rFonts w:ascii="Calibri" w:hAnsi="Calibri" w:cs="Times New Roman"/>
          <w:b/>
          <w:sz w:val="24"/>
          <w:szCs w:val="24"/>
        </w:rPr>
        <w:t>4</w:t>
      </w:r>
      <w:r w:rsidRPr="00804287">
        <w:rPr>
          <w:rFonts w:ascii="Calibri" w:hAnsi="Calibri" w:cs="Times New Roman"/>
          <w:szCs w:val="21"/>
        </w:rPr>
        <w:t xml:space="preserve"> </w:t>
      </w:r>
      <w:r w:rsidRPr="00804287">
        <w:rPr>
          <w:rFonts w:ascii="Calibri" w:hAnsi="Calibri" w:cs="Calibri"/>
          <w:b/>
          <w:sz w:val="24"/>
          <w:lang w:val="en-GB"/>
        </w:rPr>
        <w:t>Values of variables at baseline stratified by class in the STEP cohort</w:t>
      </w:r>
    </w:p>
    <w:tbl>
      <w:tblPr>
        <w:tblStyle w:val="Tabelraster"/>
        <w:tblW w:w="10065" w:type="dxa"/>
        <w:tblInd w:w="-431" w:type="dxa"/>
        <w:tblLook w:val="04A0" w:firstRow="1" w:lastRow="0" w:firstColumn="1" w:lastColumn="0" w:noHBand="0" w:noVBand="1"/>
      </w:tblPr>
      <w:tblGrid>
        <w:gridCol w:w="3970"/>
        <w:gridCol w:w="2410"/>
        <w:gridCol w:w="1843"/>
        <w:gridCol w:w="1842"/>
      </w:tblGrid>
      <w:tr w:rsidR="000A7DE6" w:rsidRPr="00485876" w14:paraId="51ACE0D4" w14:textId="77777777" w:rsidTr="0093733B">
        <w:trPr>
          <w:trHeight w:val="276"/>
        </w:trPr>
        <w:tc>
          <w:tcPr>
            <w:tcW w:w="3970" w:type="dxa"/>
            <w:noWrap/>
            <w:hideMark/>
          </w:tcPr>
          <w:p w14:paraId="214ECEFE" w14:textId="77777777" w:rsidR="000A7DE6" w:rsidRPr="00485876" w:rsidRDefault="000A7DE6" w:rsidP="0093733B">
            <w:pPr>
              <w:rPr>
                <w:rFonts w:ascii="Calibri" w:hAnsi="Calibri" w:cs="Times New Roman"/>
                <w:b/>
                <w:sz w:val="20"/>
                <w:szCs w:val="20"/>
              </w:rPr>
            </w:pPr>
            <w:r w:rsidRPr="00485876">
              <w:rPr>
                <w:rFonts w:ascii="Calibri" w:hAnsi="Calibri" w:cs="Times New Roman"/>
                <w:b/>
                <w:sz w:val="20"/>
                <w:szCs w:val="20"/>
              </w:rPr>
              <w:t>Variable</w:t>
            </w:r>
          </w:p>
        </w:tc>
        <w:tc>
          <w:tcPr>
            <w:tcW w:w="2410" w:type="dxa"/>
            <w:noWrap/>
            <w:hideMark/>
          </w:tcPr>
          <w:p w14:paraId="6767A151" w14:textId="77777777" w:rsidR="000A7DE6" w:rsidRPr="00485876" w:rsidRDefault="000A7DE6" w:rsidP="0093733B">
            <w:pPr>
              <w:rPr>
                <w:rFonts w:ascii="Calibri" w:hAnsi="Calibri" w:cs="Times New Roman"/>
                <w:b/>
                <w:sz w:val="20"/>
                <w:szCs w:val="20"/>
              </w:rPr>
            </w:pPr>
            <w:r w:rsidRPr="00485876">
              <w:rPr>
                <w:rFonts w:ascii="Calibri" w:hAnsi="Calibri" w:cs="Times New Roman"/>
                <w:b/>
                <w:sz w:val="20"/>
                <w:szCs w:val="20"/>
              </w:rPr>
              <w:t>Class 1 (n=99)</w:t>
            </w:r>
          </w:p>
        </w:tc>
        <w:tc>
          <w:tcPr>
            <w:tcW w:w="1843" w:type="dxa"/>
            <w:noWrap/>
            <w:hideMark/>
          </w:tcPr>
          <w:p w14:paraId="0DA47F5D" w14:textId="77777777" w:rsidR="000A7DE6" w:rsidRPr="00485876" w:rsidRDefault="000A7DE6" w:rsidP="0093733B">
            <w:pPr>
              <w:rPr>
                <w:rFonts w:ascii="Calibri" w:hAnsi="Calibri" w:cs="Times New Roman"/>
                <w:b/>
                <w:sz w:val="20"/>
                <w:szCs w:val="20"/>
              </w:rPr>
            </w:pPr>
            <w:r w:rsidRPr="00485876">
              <w:rPr>
                <w:rFonts w:ascii="Calibri" w:hAnsi="Calibri" w:cs="Times New Roman"/>
                <w:b/>
                <w:sz w:val="20"/>
                <w:szCs w:val="20"/>
              </w:rPr>
              <w:t>Class 2 (n=556)</w:t>
            </w:r>
          </w:p>
        </w:tc>
        <w:tc>
          <w:tcPr>
            <w:tcW w:w="1842" w:type="dxa"/>
            <w:noWrap/>
            <w:hideMark/>
          </w:tcPr>
          <w:p w14:paraId="7AB6CB94" w14:textId="77777777" w:rsidR="000A7DE6" w:rsidRPr="00485876" w:rsidRDefault="000A7DE6" w:rsidP="0093733B">
            <w:pPr>
              <w:rPr>
                <w:rFonts w:ascii="Calibri" w:hAnsi="Calibri" w:cs="Times New Roman"/>
                <w:b/>
                <w:sz w:val="20"/>
                <w:szCs w:val="20"/>
              </w:rPr>
            </w:pPr>
            <w:r w:rsidRPr="00485876">
              <w:rPr>
                <w:rFonts w:ascii="Calibri" w:hAnsi="Calibri" w:cs="Times New Roman"/>
                <w:b/>
                <w:sz w:val="20"/>
                <w:szCs w:val="20"/>
              </w:rPr>
              <w:t>Class 3 (n=72)</w:t>
            </w:r>
          </w:p>
        </w:tc>
        <w:bookmarkStart w:id="0" w:name="_GoBack"/>
        <w:bookmarkEnd w:id="0"/>
      </w:tr>
      <w:tr w:rsidR="000A7DE6" w:rsidRPr="003857AF" w14:paraId="36F6D6FF" w14:textId="77777777" w:rsidTr="0093733B">
        <w:trPr>
          <w:trHeight w:val="276"/>
        </w:trPr>
        <w:tc>
          <w:tcPr>
            <w:tcW w:w="3970" w:type="dxa"/>
            <w:noWrap/>
            <w:hideMark/>
          </w:tcPr>
          <w:p w14:paraId="703A0CCA" w14:textId="77777777" w:rsidR="000A7DE6" w:rsidRPr="00485876" w:rsidRDefault="000A7DE6" w:rsidP="0093733B">
            <w:pPr>
              <w:rPr>
                <w:rFonts w:ascii="Calibri" w:hAnsi="Calibri" w:cs="Times New Roman"/>
                <w:sz w:val="20"/>
                <w:szCs w:val="20"/>
              </w:rPr>
            </w:pPr>
            <w:r w:rsidRPr="00485876">
              <w:rPr>
                <w:rFonts w:ascii="Calibri" w:hAnsi="Calibri" w:cs="Calibri"/>
                <w:sz w:val="20"/>
                <w:szCs w:val="20"/>
                <w:lang w:val="en-GB"/>
              </w:rPr>
              <w:t>C-reactive protein (mg/L)</w:t>
            </w:r>
          </w:p>
        </w:tc>
        <w:tc>
          <w:tcPr>
            <w:tcW w:w="2410" w:type="dxa"/>
            <w:noWrap/>
            <w:vAlign w:val="bottom"/>
            <w:hideMark/>
          </w:tcPr>
          <w:p w14:paraId="7E09912C" w14:textId="77777777" w:rsidR="000A7DE6" w:rsidRPr="003857AF" w:rsidRDefault="000A7DE6" w:rsidP="0093733B">
            <w:pPr>
              <w:jc w:val="center"/>
              <w:rPr>
                <w:rFonts w:cstheme="minorHAnsi"/>
                <w:color w:val="000000"/>
                <w:sz w:val="20"/>
                <w:szCs w:val="20"/>
              </w:rPr>
            </w:pPr>
            <w:r w:rsidRPr="003857AF">
              <w:rPr>
                <w:rFonts w:cstheme="minorHAnsi"/>
                <w:color w:val="000000"/>
                <w:sz w:val="20"/>
                <w:szCs w:val="20"/>
              </w:rPr>
              <w:t>190</w:t>
            </w:r>
            <w:r>
              <w:rPr>
                <w:rFonts w:cstheme="minorHAnsi"/>
                <w:color w:val="000000"/>
                <w:sz w:val="20"/>
                <w:szCs w:val="20"/>
              </w:rPr>
              <w:t xml:space="preserve"> </w:t>
            </w:r>
            <w:r w:rsidRPr="003857AF">
              <w:rPr>
                <w:rFonts w:cstheme="minorHAnsi"/>
                <w:color w:val="000000"/>
                <w:sz w:val="20"/>
                <w:szCs w:val="20"/>
              </w:rPr>
              <w:t>[72 - 294]</w:t>
            </w:r>
          </w:p>
        </w:tc>
        <w:tc>
          <w:tcPr>
            <w:tcW w:w="1843" w:type="dxa"/>
            <w:noWrap/>
            <w:vAlign w:val="bottom"/>
            <w:hideMark/>
          </w:tcPr>
          <w:p w14:paraId="5013457C" w14:textId="77777777" w:rsidR="000A7DE6" w:rsidRPr="003857AF" w:rsidRDefault="000A7DE6" w:rsidP="0093733B">
            <w:pPr>
              <w:jc w:val="center"/>
              <w:rPr>
                <w:rFonts w:cstheme="minorHAnsi"/>
                <w:color w:val="000000"/>
                <w:sz w:val="20"/>
                <w:szCs w:val="20"/>
              </w:rPr>
            </w:pPr>
            <w:r w:rsidRPr="003857AF">
              <w:rPr>
                <w:rFonts w:cstheme="minorHAnsi"/>
                <w:color w:val="000000"/>
                <w:sz w:val="20"/>
                <w:szCs w:val="20"/>
              </w:rPr>
              <w:t>168</w:t>
            </w:r>
            <w:r>
              <w:rPr>
                <w:rFonts w:cstheme="minorHAnsi"/>
                <w:color w:val="000000"/>
                <w:sz w:val="20"/>
                <w:szCs w:val="20"/>
              </w:rPr>
              <w:t xml:space="preserve"> [81</w:t>
            </w:r>
            <w:r w:rsidRPr="003857AF">
              <w:rPr>
                <w:rFonts w:cstheme="minorHAnsi"/>
                <w:color w:val="000000"/>
                <w:sz w:val="20"/>
                <w:szCs w:val="20"/>
              </w:rPr>
              <w:t xml:space="preserve"> - 250]</w:t>
            </w:r>
          </w:p>
        </w:tc>
        <w:tc>
          <w:tcPr>
            <w:tcW w:w="1842" w:type="dxa"/>
            <w:noWrap/>
            <w:vAlign w:val="bottom"/>
            <w:hideMark/>
          </w:tcPr>
          <w:p w14:paraId="0E5D93AC" w14:textId="77777777" w:rsidR="000A7DE6" w:rsidRPr="003857AF" w:rsidRDefault="000A7DE6" w:rsidP="0093733B">
            <w:pPr>
              <w:jc w:val="center"/>
              <w:rPr>
                <w:rFonts w:cstheme="minorHAnsi"/>
                <w:color w:val="000000"/>
                <w:sz w:val="20"/>
                <w:szCs w:val="20"/>
              </w:rPr>
            </w:pPr>
            <w:r w:rsidRPr="003857AF">
              <w:rPr>
                <w:rFonts w:cstheme="minorHAnsi"/>
                <w:color w:val="000000"/>
                <w:sz w:val="20"/>
                <w:szCs w:val="20"/>
              </w:rPr>
              <w:t>127</w:t>
            </w:r>
            <w:r>
              <w:rPr>
                <w:rFonts w:cstheme="minorHAnsi"/>
                <w:color w:val="000000"/>
                <w:sz w:val="20"/>
                <w:szCs w:val="20"/>
              </w:rPr>
              <w:t xml:space="preserve"> [67</w:t>
            </w:r>
            <w:r w:rsidRPr="003857AF">
              <w:rPr>
                <w:rFonts w:cstheme="minorHAnsi"/>
                <w:color w:val="000000"/>
                <w:sz w:val="20"/>
                <w:szCs w:val="20"/>
              </w:rPr>
              <w:t xml:space="preserve"> -</w:t>
            </w:r>
            <w:r>
              <w:rPr>
                <w:rFonts w:cstheme="minorHAnsi"/>
                <w:color w:val="000000"/>
                <w:sz w:val="20"/>
                <w:szCs w:val="20"/>
              </w:rPr>
              <w:t xml:space="preserve"> 210</w:t>
            </w:r>
            <w:r w:rsidRPr="003857AF">
              <w:rPr>
                <w:rFonts w:cstheme="minorHAnsi"/>
                <w:color w:val="000000"/>
                <w:sz w:val="20"/>
                <w:szCs w:val="20"/>
              </w:rPr>
              <w:t>]</w:t>
            </w:r>
          </w:p>
        </w:tc>
      </w:tr>
      <w:tr w:rsidR="000A7DE6" w:rsidRPr="003857AF" w14:paraId="4D321E31" w14:textId="77777777" w:rsidTr="0093733B">
        <w:trPr>
          <w:trHeight w:val="276"/>
        </w:trPr>
        <w:tc>
          <w:tcPr>
            <w:tcW w:w="3970" w:type="dxa"/>
            <w:noWrap/>
            <w:hideMark/>
          </w:tcPr>
          <w:p w14:paraId="36A2C03E" w14:textId="77777777" w:rsidR="000A7DE6" w:rsidRPr="00485876" w:rsidRDefault="000A7DE6" w:rsidP="0093733B">
            <w:pPr>
              <w:rPr>
                <w:rFonts w:ascii="Calibri" w:hAnsi="Calibri" w:cs="Times New Roman"/>
                <w:sz w:val="20"/>
                <w:szCs w:val="20"/>
              </w:rPr>
            </w:pPr>
            <w:r w:rsidRPr="00485876">
              <w:rPr>
                <w:rFonts w:ascii="Calibri" w:hAnsi="Calibri" w:cs="Calibri"/>
                <w:sz w:val="20"/>
                <w:szCs w:val="20"/>
                <w:lang w:val="en-GB"/>
              </w:rPr>
              <w:t>Diastolic blood pressure (mmHg)</w:t>
            </w:r>
          </w:p>
        </w:tc>
        <w:tc>
          <w:tcPr>
            <w:tcW w:w="2410" w:type="dxa"/>
            <w:noWrap/>
            <w:vAlign w:val="bottom"/>
            <w:hideMark/>
          </w:tcPr>
          <w:p w14:paraId="1CB5C891" w14:textId="77777777" w:rsidR="000A7DE6" w:rsidRPr="003857AF" w:rsidRDefault="000A7DE6" w:rsidP="0093733B">
            <w:pPr>
              <w:jc w:val="center"/>
              <w:rPr>
                <w:rFonts w:cstheme="minorHAnsi"/>
                <w:color w:val="000000"/>
                <w:sz w:val="20"/>
                <w:szCs w:val="20"/>
              </w:rPr>
            </w:pPr>
            <w:r>
              <w:rPr>
                <w:rFonts w:cstheme="minorHAnsi"/>
                <w:color w:val="000000"/>
                <w:sz w:val="20"/>
                <w:szCs w:val="20"/>
              </w:rPr>
              <w:t>65</w:t>
            </w:r>
            <w:r w:rsidRPr="003857AF">
              <w:rPr>
                <w:rFonts w:cstheme="minorHAnsi"/>
                <w:color w:val="000000"/>
                <w:sz w:val="20"/>
                <w:szCs w:val="20"/>
              </w:rPr>
              <w:t xml:space="preserve"> [57</w:t>
            </w:r>
            <w:r>
              <w:rPr>
                <w:rFonts w:cstheme="minorHAnsi"/>
                <w:color w:val="000000"/>
                <w:sz w:val="20"/>
                <w:szCs w:val="20"/>
              </w:rPr>
              <w:t xml:space="preserve"> </w:t>
            </w:r>
            <w:r w:rsidRPr="003857AF">
              <w:rPr>
                <w:rFonts w:cstheme="minorHAnsi"/>
                <w:color w:val="000000"/>
                <w:sz w:val="20"/>
                <w:szCs w:val="20"/>
              </w:rPr>
              <w:t>-</w:t>
            </w:r>
            <w:r>
              <w:rPr>
                <w:rFonts w:cstheme="minorHAnsi"/>
                <w:color w:val="000000"/>
                <w:sz w:val="20"/>
                <w:szCs w:val="20"/>
              </w:rPr>
              <w:t xml:space="preserve"> 72</w:t>
            </w:r>
            <w:r w:rsidRPr="003857AF">
              <w:rPr>
                <w:rFonts w:cstheme="minorHAnsi"/>
                <w:color w:val="000000"/>
                <w:sz w:val="20"/>
                <w:szCs w:val="20"/>
              </w:rPr>
              <w:t>]</w:t>
            </w:r>
          </w:p>
        </w:tc>
        <w:tc>
          <w:tcPr>
            <w:tcW w:w="1843" w:type="dxa"/>
            <w:noWrap/>
            <w:vAlign w:val="bottom"/>
            <w:hideMark/>
          </w:tcPr>
          <w:p w14:paraId="04DC2571" w14:textId="77777777" w:rsidR="000A7DE6" w:rsidRPr="003857AF" w:rsidRDefault="000A7DE6" w:rsidP="0093733B">
            <w:pPr>
              <w:jc w:val="center"/>
              <w:rPr>
                <w:rFonts w:cstheme="minorHAnsi"/>
                <w:color w:val="000000"/>
                <w:sz w:val="20"/>
                <w:szCs w:val="20"/>
              </w:rPr>
            </w:pPr>
            <w:r w:rsidRPr="003857AF">
              <w:rPr>
                <w:rFonts w:cstheme="minorHAnsi"/>
                <w:color w:val="000000"/>
                <w:sz w:val="20"/>
                <w:szCs w:val="20"/>
              </w:rPr>
              <w:t>70</w:t>
            </w:r>
            <w:r>
              <w:rPr>
                <w:rFonts w:cstheme="minorHAnsi"/>
                <w:color w:val="000000"/>
                <w:sz w:val="20"/>
                <w:szCs w:val="20"/>
              </w:rPr>
              <w:t xml:space="preserve"> </w:t>
            </w:r>
            <w:r w:rsidRPr="003857AF">
              <w:rPr>
                <w:rFonts w:cstheme="minorHAnsi"/>
                <w:color w:val="000000"/>
                <w:sz w:val="20"/>
                <w:szCs w:val="20"/>
              </w:rPr>
              <w:t>[60</w:t>
            </w:r>
            <w:r>
              <w:rPr>
                <w:rFonts w:cstheme="minorHAnsi"/>
                <w:color w:val="000000"/>
                <w:sz w:val="20"/>
                <w:szCs w:val="20"/>
              </w:rPr>
              <w:t xml:space="preserve"> </w:t>
            </w:r>
            <w:r w:rsidRPr="003857AF">
              <w:rPr>
                <w:rFonts w:cstheme="minorHAnsi"/>
                <w:color w:val="000000"/>
                <w:sz w:val="20"/>
                <w:szCs w:val="20"/>
              </w:rPr>
              <w:t>- 78]</w:t>
            </w:r>
          </w:p>
        </w:tc>
        <w:tc>
          <w:tcPr>
            <w:tcW w:w="1842" w:type="dxa"/>
            <w:noWrap/>
            <w:vAlign w:val="bottom"/>
            <w:hideMark/>
          </w:tcPr>
          <w:p w14:paraId="0C950D76" w14:textId="77777777" w:rsidR="000A7DE6" w:rsidRPr="003857AF" w:rsidRDefault="000A7DE6" w:rsidP="0093733B">
            <w:pPr>
              <w:jc w:val="center"/>
              <w:rPr>
                <w:rFonts w:cstheme="minorHAnsi"/>
                <w:color w:val="000000"/>
                <w:sz w:val="20"/>
                <w:szCs w:val="20"/>
              </w:rPr>
            </w:pPr>
            <w:r w:rsidRPr="003857AF">
              <w:rPr>
                <w:rFonts w:cstheme="minorHAnsi"/>
                <w:color w:val="000000"/>
                <w:sz w:val="20"/>
                <w:szCs w:val="20"/>
              </w:rPr>
              <w:t>69</w:t>
            </w:r>
            <w:r>
              <w:rPr>
                <w:rFonts w:cstheme="minorHAnsi"/>
                <w:color w:val="000000"/>
                <w:sz w:val="20"/>
                <w:szCs w:val="20"/>
              </w:rPr>
              <w:t xml:space="preserve"> </w:t>
            </w:r>
            <w:r w:rsidRPr="003857AF">
              <w:rPr>
                <w:rFonts w:cstheme="minorHAnsi"/>
                <w:color w:val="000000"/>
                <w:sz w:val="20"/>
                <w:szCs w:val="20"/>
              </w:rPr>
              <w:t>[60</w:t>
            </w:r>
            <w:r>
              <w:rPr>
                <w:rFonts w:cstheme="minorHAnsi"/>
                <w:color w:val="000000"/>
                <w:sz w:val="20"/>
                <w:szCs w:val="20"/>
              </w:rPr>
              <w:t xml:space="preserve"> </w:t>
            </w:r>
            <w:r w:rsidRPr="003857AF">
              <w:rPr>
                <w:rFonts w:cstheme="minorHAnsi"/>
                <w:color w:val="000000"/>
                <w:sz w:val="20"/>
                <w:szCs w:val="20"/>
              </w:rPr>
              <w:t>- 80]</w:t>
            </w:r>
          </w:p>
        </w:tc>
      </w:tr>
      <w:tr w:rsidR="000A7DE6" w:rsidRPr="003857AF" w14:paraId="4DD793A9" w14:textId="77777777" w:rsidTr="0093733B">
        <w:trPr>
          <w:trHeight w:val="276"/>
        </w:trPr>
        <w:tc>
          <w:tcPr>
            <w:tcW w:w="3970" w:type="dxa"/>
            <w:noWrap/>
            <w:hideMark/>
          </w:tcPr>
          <w:p w14:paraId="16BD0BBB" w14:textId="77777777" w:rsidR="000A7DE6" w:rsidRPr="00485876" w:rsidRDefault="000A7DE6" w:rsidP="0093733B">
            <w:pPr>
              <w:rPr>
                <w:rFonts w:ascii="Calibri" w:hAnsi="Calibri" w:cs="Times New Roman"/>
                <w:sz w:val="20"/>
                <w:szCs w:val="20"/>
              </w:rPr>
            </w:pPr>
            <w:r w:rsidRPr="00485876">
              <w:rPr>
                <w:rFonts w:ascii="Calibri" w:hAnsi="Calibri" w:cs="Calibri"/>
                <w:sz w:val="20"/>
                <w:szCs w:val="20"/>
                <w:lang w:val="en-GB"/>
              </w:rPr>
              <w:t>Heart rate (beats per minute)</w:t>
            </w:r>
          </w:p>
        </w:tc>
        <w:tc>
          <w:tcPr>
            <w:tcW w:w="2410" w:type="dxa"/>
            <w:noWrap/>
            <w:vAlign w:val="bottom"/>
            <w:hideMark/>
          </w:tcPr>
          <w:p w14:paraId="6D77B4CF" w14:textId="77777777" w:rsidR="000A7DE6" w:rsidRPr="003857AF" w:rsidRDefault="000A7DE6" w:rsidP="0093733B">
            <w:pPr>
              <w:jc w:val="center"/>
              <w:rPr>
                <w:rFonts w:cstheme="minorHAnsi"/>
                <w:color w:val="000000"/>
                <w:sz w:val="20"/>
                <w:szCs w:val="20"/>
              </w:rPr>
            </w:pPr>
            <w:r>
              <w:rPr>
                <w:rFonts w:cstheme="minorHAnsi"/>
                <w:color w:val="000000"/>
                <w:sz w:val="20"/>
                <w:szCs w:val="20"/>
              </w:rPr>
              <w:t>88</w:t>
            </w:r>
            <w:r w:rsidRPr="003857AF">
              <w:rPr>
                <w:rFonts w:cstheme="minorHAnsi"/>
                <w:color w:val="000000"/>
                <w:sz w:val="20"/>
                <w:szCs w:val="20"/>
              </w:rPr>
              <w:t xml:space="preserve"> [72</w:t>
            </w:r>
            <w:r>
              <w:rPr>
                <w:rFonts w:cstheme="minorHAnsi"/>
                <w:color w:val="000000"/>
                <w:sz w:val="20"/>
                <w:szCs w:val="20"/>
              </w:rPr>
              <w:t xml:space="preserve"> </w:t>
            </w:r>
            <w:r w:rsidRPr="003857AF">
              <w:rPr>
                <w:rFonts w:cstheme="minorHAnsi"/>
                <w:color w:val="000000"/>
                <w:sz w:val="20"/>
                <w:szCs w:val="20"/>
              </w:rPr>
              <w:t>- 104]</w:t>
            </w:r>
          </w:p>
        </w:tc>
        <w:tc>
          <w:tcPr>
            <w:tcW w:w="1843" w:type="dxa"/>
            <w:noWrap/>
            <w:vAlign w:val="bottom"/>
            <w:hideMark/>
          </w:tcPr>
          <w:p w14:paraId="24606C07" w14:textId="77777777" w:rsidR="000A7DE6" w:rsidRPr="003857AF" w:rsidRDefault="000A7DE6" w:rsidP="0093733B">
            <w:pPr>
              <w:jc w:val="center"/>
              <w:rPr>
                <w:rFonts w:cstheme="minorHAnsi"/>
                <w:color w:val="000000"/>
                <w:sz w:val="20"/>
                <w:szCs w:val="20"/>
              </w:rPr>
            </w:pPr>
            <w:r w:rsidRPr="003857AF">
              <w:rPr>
                <w:rFonts w:cstheme="minorHAnsi"/>
                <w:color w:val="000000"/>
                <w:sz w:val="20"/>
                <w:szCs w:val="20"/>
              </w:rPr>
              <w:t>84</w:t>
            </w:r>
            <w:r>
              <w:rPr>
                <w:rFonts w:cstheme="minorHAnsi"/>
                <w:color w:val="000000"/>
                <w:sz w:val="20"/>
                <w:szCs w:val="20"/>
              </w:rPr>
              <w:t xml:space="preserve"> </w:t>
            </w:r>
            <w:r w:rsidRPr="003857AF">
              <w:rPr>
                <w:rFonts w:cstheme="minorHAnsi"/>
                <w:color w:val="000000"/>
                <w:sz w:val="20"/>
                <w:szCs w:val="20"/>
              </w:rPr>
              <w:t>[73</w:t>
            </w:r>
            <w:r>
              <w:rPr>
                <w:rFonts w:cstheme="minorHAnsi"/>
                <w:color w:val="000000"/>
                <w:sz w:val="20"/>
                <w:szCs w:val="20"/>
              </w:rPr>
              <w:t xml:space="preserve"> </w:t>
            </w:r>
            <w:r w:rsidRPr="003857AF">
              <w:rPr>
                <w:rFonts w:cstheme="minorHAnsi"/>
                <w:color w:val="000000"/>
                <w:sz w:val="20"/>
                <w:szCs w:val="20"/>
              </w:rPr>
              <w:t>- 95]</w:t>
            </w:r>
          </w:p>
        </w:tc>
        <w:tc>
          <w:tcPr>
            <w:tcW w:w="1842" w:type="dxa"/>
            <w:noWrap/>
            <w:vAlign w:val="bottom"/>
            <w:hideMark/>
          </w:tcPr>
          <w:p w14:paraId="221D01B7" w14:textId="77777777" w:rsidR="000A7DE6" w:rsidRPr="003857AF" w:rsidRDefault="000A7DE6" w:rsidP="0093733B">
            <w:pPr>
              <w:jc w:val="center"/>
              <w:rPr>
                <w:rFonts w:cstheme="minorHAnsi"/>
                <w:color w:val="000000"/>
                <w:sz w:val="20"/>
                <w:szCs w:val="20"/>
              </w:rPr>
            </w:pPr>
            <w:r>
              <w:rPr>
                <w:rFonts w:cstheme="minorHAnsi"/>
                <w:color w:val="000000"/>
                <w:sz w:val="20"/>
                <w:szCs w:val="20"/>
              </w:rPr>
              <w:t>82 [70</w:t>
            </w:r>
            <w:r w:rsidRPr="003857AF">
              <w:rPr>
                <w:rFonts w:cstheme="minorHAnsi"/>
                <w:color w:val="000000"/>
                <w:sz w:val="20"/>
                <w:szCs w:val="20"/>
              </w:rPr>
              <w:t xml:space="preserve"> -</w:t>
            </w:r>
            <w:r>
              <w:rPr>
                <w:rFonts w:cstheme="minorHAnsi"/>
                <w:color w:val="000000"/>
                <w:sz w:val="20"/>
                <w:szCs w:val="20"/>
              </w:rPr>
              <w:t xml:space="preserve"> 95</w:t>
            </w:r>
            <w:r w:rsidRPr="003857AF">
              <w:rPr>
                <w:rFonts w:cstheme="minorHAnsi"/>
                <w:color w:val="000000"/>
                <w:sz w:val="20"/>
                <w:szCs w:val="20"/>
              </w:rPr>
              <w:t>]</w:t>
            </w:r>
          </w:p>
        </w:tc>
      </w:tr>
      <w:tr w:rsidR="000A7DE6" w:rsidRPr="003857AF" w14:paraId="022DC07A" w14:textId="77777777" w:rsidTr="0093733B">
        <w:trPr>
          <w:trHeight w:val="276"/>
        </w:trPr>
        <w:tc>
          <w:tcPr>
            <w:tcW w:w="3970" w:type="dxa"/>
            <w:noWrap/>
            <w:hideMark/>
          </w:tcPr>
          <w:p w14:paraId="62488D7D" w14:textId="77777777" w:rsidR="000A7DE6" w:rsidRPr="00485876" w:rsidRDefault="000A7DE6" w:rsidP="0093733B">
            <w:pPr>
              <w:rPr>
                <w:rFonts w:ascii="Calibri" w:hAnsi="Calibri" w:cs="Times New Roman"/>
                <w:sz w:val="20"/>
                <w:szCs w:val="20"/>
              </w:rPr>
            </w:pPr>
            <w:r w:rsidRPr="00485876">
              <w:rPr>
                <w:rFonts w:ascii="Calibri" w:hAnsi="Calibri" w:cs="Calibri"/>
                <w:sz w:val="20"/>
                <w:szCs w:val="20"/>
                <w:lang w:val="en-GB"/>
              </w:rPr>
              <w:t>Respiratory rate (breaths per minute)</w:t>
            </w:r>
          </w:p>
        </w:tc>
        <w:tc>
          <w:tcPr>
            <w:tcW w:w="2410" w:type="dxa"/>
            <w:noWrap/>
            <w:vAlign w:val="bottom"/>
            <w:hideMark/>
          </w:tcPr>
          <w:p w14:paraId="1468DF1C" w14:textId="77777777" w:rsidR="000A7DE6" w:rsidRPr="003857AF" w:rsidRDefault="000A7DE6" w:rsidP="0093733B">
            <w:pPr>
              <w:jc w:val="center"/>
              <w:rPr>
                <w:rFonts w:cstheme="minorHAnsi"/>
                <w:color w:val="000000"/>
                <w:sz w:val="20"/>
                <w:szCs w:val="20"/>
              </w:rPr>
            </w:pPr>
            <w:r w:rsidRPr="003857AF">
              <w:rPr>
                <w:rFonts w:cstheme="minorHAnsi"/>
                <w:color w:val="000000"/>
                <w:sz w:val="20"/>
                <w:szCs w:val="20"/>
              </w:rPr>
              <w:t>22</w:t>
            </w:r>
            <w:r>
              <w:rPr>
                <w:rFonts w:cstheme="minorHAnsi"/>
                <w:color w:val="000000"/>
                <w:sz w:val="20"/>
                <w:szCs w:val="20"/>
              </w:rPr>
              <w:t xml:space="preserve"> </w:t>
            </w:r>
            <w:r w:rsidRPr="003857AF">
              <w:rPr>
                <w:rFonts w:cstheme="minorHAnsi"/>
                <w:color w:val="000000"/>
                <w:sz w:val="20"/>
                <w:szCs w:val="20"/>
              </w:rPr>
              <w:t>[18</w:t>
            </w:r>
            <w:r>
              <w:rPr>
                <w:rFonts w:cstheme="minorHAnsi"/>
                <w:color w:val="000000"/>
                <w:sz w:val="20"/>
                <w:szCs w:val="20"/>
              </w:rPr>
              <w:t xml:space="preserve"> </w:t>
            </w:r>
            <w:r w:rsidRPr="003857AF">
              <w:rPr>
                <w:rFonts w:cstheme="minorHAnsi"/>
                <w:color w:val="000000"/>
                <w:sz w:val="20"/>
                <w:szCs w:val="20"/>
              </w:rPr>
              <w:t>-</w:t>
            </w:r>
            <w:r>
              <w:rPr>
                <w:rFonts w:cstheme="minorHAnsi"/>
                <w:color w:val="000000"/>
                <w:sz w:val="20"/>
                <w:szCs w:val="20"/>
              </w:rPr>
              <w:t xml:space="preserve"> 26</w:t>
            </w:r>
            <w:r w:rsidRPr="003857AF">
              <w:rPr>
                <w:rFonts w:cstheme="minorHAnsi"/>
                <w:color w:val="000000"/>
                <w:sz w:val="20"/>
                <w:szCs w:val="20"/>
              </w:rPr>
              <w:t>]</w:t>
            </w:r>
          </w:p>
        </w:tc>
        <w:tc>
          <w:tcPr>
            <w:tcW w:w="1843" w:type="dxa"/>
            <w:noWrap/>
            <w:vAlign w:val="bottom"/>
            <w:hideMark/>
          </w:tcPr>
          <w:p w14:paraId="164401D4" w14:textId="77777777" w:rsidR="000A7DE6" w:rsidRPr="003857AF" w:rsidRDefault="000A7DE6" w:rsidP="0093733B">
            <w:pPr>
              <w:jc w:val="center"/>
              <w:rPr>
                <w:rFonts w:cstheme="minorHAnsi"/>
                <w:color w:val="000000"/>
                <w:sz w:val="20"/>
                <w:szCs w:val="20"/>
              </w:rPr>
            </w:pPr>
            <w:r w:rsidRPr="003857AF">
              <w:rPr>
                <w:rFonts w:cstheme="minorHAnsi"/>
                <w:color w:val="000000"/>
                <w:sz w:val="20"/>
                <w:szCs w:val="20"/>
              </w:rPr>
              <w:t>20</w:t>
            </w:r>
            <w:r>
              <w:rPr>
                <w:rFonts w:cstheme="minorHAnsi"/>
                <w:color w:val="000000"/>
                <w:sz w:val="20"/>
                <w:szCs w:val="20"/>
              </w:rPr>
              <w:t xml:space="preserve"> </w:t>
            </w:r>
            <w:r w:rsidRPr="003857AF">
              <w:rPr>
                <w:rFonts w:cstheme="minorHAnsi"/>
                <w:color w:val="000000"/>
                <w:sz w:val="20"/>
                <w:szCs w:val="20"/>
              </w:rPr>
              <w:t>[18</w:t>
            </w:r>
            <w:r>
              <w:rPr>
                <w:rFonts w:cstheme="minorHAnsi"/>
                <w:color w:val="000000"/>
                <w:sz w:val="20"/>
                <w:szCs w:val="20"/>
              </w:rPr>
              <w:t xml:space="preserve"> </w:t>
            </w:r>
            <w:r w:rsidRPr="003857AF">
              <w:rPr>
                <w:rFonts w:cstheme="minorHAnsi"/>
                <w:color w:val="000000"/>
                <w:sz w:val="20"/>
                <w:szCs w:val="20"/>
              </w:rPr>
              <w:t>- 24]</w:t>
            </w:r>
          </w:p>
        </w:tc>
        <w:tc>
          <w:tcPr>
            <w:tcW w:w="1842" w:type="dxa"/>
            <w:noWrap/>
            <w:vAlign w:val="bottom"/>
            <w:hideMark/>
          </w:tcPr>
          <w:p w14:paraId="4A06CE86" w14:textId="77777777" w:rsidR="000A7DE6" w:rsidRPr="003857AF" w:rsidRDefault="000A7DE6" w:rsidP="0093733B">
            <w:pPr>
              <w:jc w:val="center"/>
              <w:rPr>
                <w:rFonts w:cstheme="minorHAnsi"/>
                <w:color w:val="000000"/>
                <w:sz w:val="20"/>
                <w:szCs w:val="20"/>
              </w:rPr>
            </w:pPr>
            <w:r w:rsidRPr="003857AF">
              <w:rPr>
                <w:rFonts w:cstheme="minorHAnsi"/>
                <w:color w:val="000000"/>
                <w:sz w:val="20"/>
                <w:szCs w:val="20"/>
              </w:rPr>
              <w:t>20</w:t>
            </w:r>
            <w:r>
              <w:rPr>
                <w:rFonts w:cstheme="minorHAnsi"/>
                <w:color w:val="000000"/>
                <w:sz w:val="20"/>
                <w:szCs w:val="20"/>
              </w:rPr>
              <w:t xml:space="preserve"> </w:t>
            </w:r>
            <w:r w:rsidRPr="003857AF">
              <w:rPr>
                <w:rFonts w:cstheme="minorHAnsi"/>
                <w:color w:val="000000"/>
                <w:sz w:val="20"/>
                <w:szCs w:val="20"/>
              </w:rPr>
              <w:t>[16</w:t>
            </w:r>
            <w:r>
              <w:rPr>
                <w:rFonts w:cstheme="minorHAnsi"/>
                <w:color w:val="000000"/>
                <w:sz w:val="20"/>
                <w:szCs w:val="20"/>
              </w:rPr>
              <w:t xml:space="preserve"> </w:t>
            </w:r>
            <w:r w:rsidRPr="003857AF">
              <w:rPr>
                <w:rFonts w:cstheme="minorHAnsi"/>
                <w:color w:val="000000"/>
                <w:sz w:val="20"/>
                <w:szCs w:val="20"/>
              </w:rPr>
              <w:t>- 24]</w:t>
            </w:r>
          </w:p>
        </w:tc>
      </w:tr>
      <w:tr w:rsidR="000A7DE6" w:rsidRPr="003857AF" w14:paraId="4E516F9E" w14:textId="77777777" w:rsidTr="0093733B">
        <w:trPr>
          <w:trHeight w:val="276"/>
        </w:trPr>
        <w:tc>
          <w:tcPr>
            <w:tcW w:w="3970" w:type="dxa"/>
            <w:noWrap/>
            <w:hideMark/>
          </w:tcPr>
          <w:p w14:paraId="303DBAF9" w14:textId="77777777" w:rsidR="000A7DE6" w:rsidRPr="00485876" w:rsidRDefault="000A7DE6" w:rsidP="0093733B">
            <w:pPr>
              <w:rPr>
                <w:rFonts w:ascii="Calibri" w:hAnsi="Calibri" w:cs="Times New Roman"/>
                <w:sz w:val="20"/>
                <w:szCs w:val="20"/>
              </w:rPr>
            </w:pPr>
            <w:r w:rsidRPr="00485876">
              <w:rPr>
                <w:rFonts w:ascii="Calibri" w:hAnsi="Calibri" w:cs="Calibri"/>
                <w:sz w:val="20"/>
                <w:szCs w:val="20"/>
                <w:lang w:val="en-GB"/>
              </w:rPr>
              <w:t>Urea (mmol/L)</w:t>
            </w:r>
          </w:p>
        </w:tc>
        <w:tc>
          <w:tcPr>
            <w:tcW w:w="2410" w:type="dxa"/>
            <w:noWrap/>
            <w:vAlign w:val="bottom"/>
            <w:hideMark/>
          </w:tcPr>
          <w:p w14:paraId="4B3AB435" w14:textId="77777777" w:rsidR="000A7DE6" w:rsidRPr="003857AF" w:rsidRDefault="000A7DE6" w:rsidP="0093733B">
            <w:pPr>
              <w:jc w:val="center"/>
              <w:rPr>
                <w:rFonts w:cstheme="minorHAnsi"/>
                <w:color w:val="000000"/>
                <w:sz w:val="20"/>
                <w:szCs w:val="20"/>
              </w:rPr>
            </w:pPr>
            <w:r>
              <w:rPr>
                <w:rFonts w:cstheme="minorHAnsi"/>
                <w:color w:val="000000"/>
                <w:sz w:val="20"/>
                <w:szCs w:val="20"/>
              </w:rPr>
              <w:t>9.3 [6.4</w:t>
            </w:r>
            <w:r w:rsidRPr="003857AF">
              <w:rPr>
                <w:rFonts w:cstheme="minorHAnsi"/>
                <w:color w:val="000000"/>
                <w:sz w:val="20"/>
                <w:szCs w:val="20"/>
              </w:rPr>
              <w:t xml:space="preserve"> -</w:t>
            </w:r>
            <w:r>
              <w:rPr>
                <w:rFonts w:cstheme="minorHAnsi"/>
                <w:color w:val="000000"/>
                <w:sz w:val="20"/>
                <w:szCs w:val="20"/>
              </w:rPr>
              <w:t xml:space="preserve"> 14.8</w:t>
            </w:r>
            <w:r w:rsidRPr="003857AF">
              <w:rPr>
                <w:rFonts w:cstheme="minorHAnsi"/>
                <w:color w:val="000000"/>
                <w:sz w:val="20"/>
                <w:szCs w:val="20"/>
              </w:rPr>
              <w:t>]</w:t>
            </w:r>
          </w:p>
        </w:tc>
        <w:tc>
          <w:tcPr>
            <w:tcW w:w="1843" w:type="dxa"/>
            <w:noWrap/>
            <w:vAlign w:val="bottom"/>
            <w:hideMark/>
          </w:tcPr>
          <w:p w14:paraId="26202641" w14:textId="77777777" w:rsidR="000A7DE6" w:rsidRPr="003857AF" w:rsidRDefault="000A7DE6" w:rsidP="0093733B">
            <w:pPr>
              <w:jc w:val="center"/>
              <w:rPr>
                <w:rFonts w:cstheme="minorHAnsi"/>
                <w:color w:val="000000"/>
                <w:sz w:val="20"/>
                <w:szCs w:val="20"/>
              </w:rPr>
            </w:pPr>
            <w:r>
              <w:rPr>
                <w:rFonts w:cstheme="minorHAnsi"/>
                <w:color w:val="000000"/>
                <w:sz w:val="20"/>
                <w:szCs w:val="20"/>
              </w:rPr>
              <w:t>6.6 [4.8</w:t>
            </w:r>
            <w:r w:rsidRPr="003857AF">
              <w:rPr>
                <w:rFonts w:cstheme="minorHAnsi"/>
                <w:color w:val="000000"/>
                <w:sz w:val="20"/>
                <w:szCs w:val="20"/>
              </w:rPr>
              <w:t xml:space="preserve"> -</w:t>
            </w:r>
            <w:r>
              <w:rPr>
                <w:rFonts w:cstheme="minorHAnsi"/>
                <w:color w:val="000000"/>
                <w:sz w:val="20"/>
                <w:szCs w:val="20"/>
              </w:rPr>
              <w:t xml:space="preserve"> 9.8</w:t>
            </w:r>
            <w:r w:rsidRPr="003857AF">
              <w:rPr>
                <w:rFonts w:cstheme="minorHAnsi"/>
                <w:color w:val="000000"/>
                <w:sz w:val="20"/>
                <w:szCs w:val="20"/>
              </w:rPr>
              <w:t>]</w:t>
            </w:r>
          </w:p>
        </w:tc>
        <w:tc>
          <w:tcPr>
            <w:tcW w:w="1842" w:type="dxa"/>
            <w:noWrap/>
            <w:vAlign w:val="bottom"/>
            <w:hideMark/>
          </w:tcPr>
          <w:p w14:paraId="3A684CA7" w14:textId="77777777" w:rsidR="000A7DE6" w:rsidRPr="003857AF" w:rsidRDefault="000A7DE6" w:rsidP="0093733B">
            <w:pPr>
              <w:jc w:val="center"/>
              <w:rPr>
                <w:rFonts w:cstheme="minorHAnsi"/>
                <w:color w:val="000000"/>
                <w:sz w:val="20"/>
                <w:szCs w:val="20"/>
              </w:rPr>
            </w:pPr>
            <w:r w:rsidRPr="003857AF">
              <w:rPr>
                <w:rFonts w:cstheme="minorHAnsi"/>
                <w:color w:val="000000"/>
                <w:sz w:val="20"/>
                <w:szCs w:val="20"/>
              </w:rPr>
              <w:t>7</w:t>
            </w:r>
            <w:r>
              <w:rPr>
                <w:rFonts w:cstheme="minorHAnsi"/>
                <w:color w:val="000000"/>
                <w:sz w:val="20"/>
                <w:szCs w:val="20"/>
              </w:rPr>
              <w:t>.0 [4.5</w:t>
            </w:r>
            <w:r w:rsidRPr="003857AF">
              <w:rPr>
                <w:rFonts w:cstheme="minorHAnsi"/>
                <w:color w:val="000000"/>
                <w:sz w:val="20"/>
                <w:szCs w:val="20"/>
              </w:rPr>
              <w:t xml:space="preserve"> -</w:t>
            </w:r>
            <w:r>
              <w:rPr>
                <w:rFonts w:cstheme="minorHAnsi"/>
                <w:color w:val="000000"/>
                <w:sz w:val="20"/>
                <w:szCs w:val="20"/>
              </w:rPr>
              <w:t xml:space="preserve"> 9.9</w:t>
            </w:r>
            <w:r w:rsidRPr="003857AF">
              <w:rPr>
                <w:rFonts w:cstheme="minorHAnsi"/>
                <w:color w:val="000000"/>
                <w:sz w:val="20"/>
                <w:szCs w:val="20"/>
              </w:rPr>
              <w:t>]</w:t>
            </w:r>
          </w:p>
        </w:tc>
      </w:tr>
      <w:tr w:rsidR="000A7DE6" w:rsidRPr="003857AF" w14:paraId="33E2BD73" w14:textId="77777777" w:rsidTr="0093733B">
        <w:trPr>
          <w:trHeight w:val="276"/>
        </w:trPr>
        <w:tc>
          <w:tcPr>
            <w:tcW w:w="3970" w:type="dxa"/>
            <w:noWrap/>
            <w:hideMark/>
          </w:tcPr>
          <w:p w14:paraId="2533EF25" w14:textId="77777777" w:rsidR="000A7DE6" w:rsidRPr="00485876" w:rsidRDefault="000A7DE6" w:rsidP="0093733B">
            <w:pPr>
              <w:rPr>
                <w:rFonts w:ascii="Calibri" w:hAnsi="Calibri" w:cs="Times New Roman"/>
                <w:sz w:val="20"/>
                <w:szCs w:val="20"/>
              </w:rPr>
            </w:pPr>
            <w:r w:rsidRPr="00485876">
              <w:rPr>
                <w:rFonts w:ascii="Calibri" w:hAnsi="Calibri" w:cs="Calibri"/>
                <w:sz w:val="20"/>
                <w:szCs w:val="20"/>
                <w:lang w:val="en-GB"/>
              </w:rPr>
              <w:t>Glucose (mmol/L)</w:t>
            </w:r>
          </w:p>
        </w:tc>
        <w:tc>
          <w:tcPr>
            <w:tcW w:w="2410" w:type="dxa"/>
            <w:noWrap/>
            <w:vAlign w:val="bottom"/>
            <w:hideMark/>
          </w:tcPr>
          <w:p w14:paraId="546A23C0" w14:textId="77777777" w:rsidR="000A7DE6" w:rsidRPr="003857AF" w:rsidRDefault="000A7DE6" w:rsidP="0093733B">
            <w:pPr>
              <w:jc w:val="center"/>
              <w:rPr>
                <w:rFonts w:cstheme="minorHAnsi"/>
                <w:color w:val="000000"/>
                <w:sz w:val="20"/>
                <w:szCs w:val="20"/>
              </w:rPr>
            </w:pPr>
            <w:r>
              <w:rPr>
                <w:rFonts w:cstheme="minorHAnsi"/>
                <w:color w:val="000000"/>
                <w:sz w:val="20"/>
                <w:szCs w:val="20"/>
              </w:rPr>
              <w:t>6.5 [5.6</w:t>
            </w:r>
            <w:r w:rsidRPr="003857AF">
              <w:rPr>
                <w:rFonts w:cstheme="minorHAnsi"/>
                <w:color w:val="000000"/>
                <w:sz w:val="20"/>
                <w:szCs w:val="20"/>
              </w:rPr>
              <w:t xml:space="preserve"> -</w:t>
            </w:r>
            <w:r>
              <w:rPr>
                <w:rFonts w:cstheme="minorHAnsi"/>
                <w:color w:val="000000"/>
                <w:sz w:val="20"/>
                <w:szCs w:val="20"/>
              </w:rPr>
              <w:t xml:space="preserve"> 7.7</w:t>
            </w:r>
            <w:r w:rsidRPr="003857AF">
              <w:rPr>
                <w:rFonts w:cstheme="minorHAnsi"/>
                <w:color w:val="000000"/>
                <w:sz w:val="20"/>
                <w:szCs w:val="20"/>
              </w:rPr>
              <w:t>]</w:t>
            </w:r>
          </w:p>
        </w:tc>
        <w:tc>
          <w:tcPr>
            <w:tcW w:w="1843" w:type="dxa"/>
            <w:noWrap/>
            <w:vAlign w:val="bottom"/>
            <w:hideMark/>
          </w:tcPr>
          <w:p w14:paraId="06EA5744" w14:textId="77777777" w:rsidR="000A7DE6" w:rsidRPr="003857AF" w:rsidRDefault="000A7DE6" w:rsidP="0093733B">
            <w:pPr>
              <w:jc w:val="center"/>
              <w:rPr>
                <w:rFonts w:cstheme="minorHAnsi"/>
                <w:color w:val="000000"/>
                <w:sz w:val="20"/>
                <w:szCs w:val="20"/>
              </w:rPr>
            </w:pPr>
            <w:r>
              <w:rPr>
                <w:rFonts w:cstheme="minorHAnsi"/>
                <w:color w:val="000000"/>
                <w:sz w:val="20"/>
                <w:szCs w:val="20"/>
              </w:rPr>
              <w:t>6.5 [5.7</w:t>
            </w:r>
            <w:r w:rsidRPr="003857AF">
              <w:rPr>
                <w:rFonts w:cstheme="minorHAnsi"/>
                <w:color w:val="000000"/>
                <w:sz w:val="20"/>
                <w:szCs w:val="20"/>
              </w:rPr>
              <w:t xml:space="preserve"> -</w:t>
            </w:r>
            <w:r>
              <w:rPr>
                <w:rFonts w:cstheme="minorHAnsi"/>
                <w:color w:val="000000"/>
                <w:sz w:val="20"/>
                <w:szCs w:val="20"/>
              </w:rPr>
              <w:t xml:space="preserve"> 7.8</w:t>
            </w:r>
            <w:r w:rsidRPr="003857AF">
              <w:rPr>
                <w:rFonts w:cstheme="minorHAnsi"/>
                <w:color w:val="000000"/>
                <w:sz w:val="20"/>
                <w:szCs w:val="20"/>
              </w:rPr>
              <w:t>]</w:t>
            </w:r>
          </w:p>
        </w:tc>
        <w:tc>
          <w:tcPr>
            <w:tcW w:w="1842" w:type="dxa"/>
            <w:noWrap/>
            <w:vAlign w:val="bottom"/>
            <w:hideMark/>
          </w:tcPr>
          <w:p w14:paraId="67228F5C" w14:textId="77777777" w:rsidR="000A7DE6" w:rsidRPr="003857AF" w:rsidRDefault="000A7DE6" w:rsidP="0093733B">
            <w:pPr>
              <w:jc w:val="center"/>
              <w:rPr>
                <w:rFonts w:cstheme="minorHAnsi"/>
                <w:color w:val="000000"/>
                <w:sz w:val="20"/>
                <w:szCs w:val="20"/>
              </w:rPr>
            </w:pPr>
            <w:r>
              <w:rPr>
                <w:rFonts w:cstheme="minorHAnsi"/>
                <w:color w:val="000000"/>
                <w:sz w:val="20"/>
                <w:szCs w:val="20"/>
              </w:rPr>
              <w:t>5.8 [5.2</w:t>
            </w:r>
            <w:r w:rsidRPr="003857AF">
              <w:rPr>
                <w:rFonts w:cstheme="minorHAnsi"/>
                <w:color w:val="000000"/>
                <w:sz w:val="20"/>
                <w:szCs w:val="20"/>
              </w:rPr>
              <w:t xml:space="preserve"> -</w:t>
            </w:r>
            <w:r>
              <w:rPr>
                <w:rFonts w:cstheme="minorHAnsi"/>
                <w:color w:val="000000"/>
                <w:sz w:val="20"/>
                <w:szCs w:val="20"/>
              </w:rPr>
              <w:t xml:space="preserve"> 6.5</w:t>
            </w:r>
            <w:r w:rsidRPr="003857AF">
              <w:rPr>
                <w:rFonts w:cstheme="minorHAnsi"/>
                <w:color w:val="000000"/>
                <w:sz w:val="20"/>
                <w:szCs w:val="20"/>
              </w:rPr>
              <w:t>]</w:t>
            </w:r>
          </w:p>
        </w:tc>
      </w:tr>
      <w:tr w:rsidR="000A7DE6" w:rsidRPr="003857AF" w14:paraId="59EEF519" w14:textId="77777777" w:rsidTr="0093733B">
        <w:trPr>
          <w:trHeight w:val="276"/>
        </w:trPr>
        <w:tc>
          <w:tcPr>
            <w:tcW w:w="3970" w:type="dxa"/>
            <w:noWrap/>
            <w:hideMark/>
          </w:tcPr>
          <w:p w14:paraId="1C8AB660" w14:textId="77777777" w:rsidR="000A7DE6" w:rsidRPr="00485876" w:rsidRDefault="000A7DE6" w:rsidP="0093733B">
            <w:pPr>
              <w:rPr>
                <w:rFonts w:ascii="Calibri" w:hAnsi="Calibri" w:cs="Times New Roman"/>
                <w:sz w:val="20"/>
                <w:szCs w:val="20"/>
              </w:rPr>
            </w:pPr>
            <w:r w:rsidRPr="00485876">
              <w:rPr>
                <w:rFonts w:ascii="Calibri" w:hAnsi="Calibri" w:cs="Calibri"/>
                <w:sz w:val="20"/>
                <w:szCs w:val="20"/>
                <w:lang w:val="en-GB"/>
              </w:rPr>
              <w:t>Creatinine (µmol/L)</w:t>
            </w:r>
          </w:p>
        </w:tc>
        <w:tc>
          <w:tcPr>
            <w:tcW w:w="2410" w:type="dxa"/>
            <w:noWrap/>
            <w:vAlign w:val="bottom"/>
            <w:hideMark/>
          </w:tcPr>
          <w:p w14:paraId="1083534D" w14:textId="77777777" w:rsidR="000A7DE6" w:rsidRPr="003857AF" w:rsidRDefault="000A7DE6" w:rsidP="0093733B">
            <w:pPr>
              <w:jc w:val="center"/>
              <w:rPr>
                <w:rFonts w:cstheme="minorHAnsi"/>
                <w:color w:val="000000"/>
                <w:sz w:val="20"/>
                <w:szCs w:val="20"/>
              </w:rPr>
            </w:pPr>
            <w:r w:rsidRPr="003857AF">
              <w:rPr>
                <w:rFonts w:cstheme="minorHAnsi"/>
                <w:color w:val="000000"/>
                <w:sz w:val="20"/>
                <w:szCs w:val="20"/>
              </w:rPr>
              <w:t>109</w:t>
            </w:r>
            <w:r>
              <w:rPr>
                <w:rFonts w:cstheme="minorHAnsi"/>
                <w:color w:val="000000"/>
                <w:sz w:val="20"/>
                <w:szCs w:val="20"/>
              </w:rPr>
              <w:t xml:space="preserve"> [85</w:t>
            </w:r>
            <w:r w:rsidRPr="003857AF">
              <w:rPr>
                <w:rFonts w:cstheme="minorHAnsi"/>
                <w:color w:val="000000"/>
                <w:sz w:val="20"/>
                <w:szCs w:val="20"/>
              </w:rPr>
              <w:t xml:space="preserve"> -</w:t>
            </w:r>
            <w:r>
              <w:rPr>
                <w:rFonts w:cstheme="minorHAnsi"/>
                <w:color w:val="000000"/>
                <w:sz w:val="20"/>
                <w:szCs w:val="20"/>
              </w:rPr>
              <w:t xml:space="preserve"> 177</w:t>
            </w:r>
            <w:r w:rsidRPr="003857AF">
              <w:rPr>
                <w:rFonts w:cstheme="minorHAnsi"/>
                <w:color w:val="000000"/>
                <w:sz w:val="20"/>
                <w:szCs w:val="20"/>
              </w:rPr>
              <w:t>]</w:t>
            </w:r>
          </w:p>
        </w:tc>
        <w:tc>
          <w:tcPr>
            <w:tcW w:w="1843" w:type="dxa"/>
            <w:noWrap/>
            <w:vAlign w:val="bottom"/>
            <w:hideMark/>
          </w:tcPr>
          <w:p w14:paraId="191F5CF5" w14:textId="77777777" w:rsidR="000A7DE6" w:rsidRPr="003857AF" w:rsidRDefault="000A7DE6" w:rsidP="0093733B">
            <w:pPr>
              <w:jc w:val="center"/>
              <w:rPr>
                <w:rFonts w:cstheme="minorHAnsi"/>
                <w:color w:val="000000"/>
                <w:sz w:val="20"/>
                <w:szCs w:val="20"/>
              </w:rPr>
            </w:pPr>
            <w:r w:rsidRPr="003857AF">
              <w:rPr>
                <w:rFonts w:cstheme="minorHAnsi"/>
                <w:color w:val="000000"/>
                <w:sz w:val="20"/>
                <w:szCs w:val="20"/>
              </w:rPr>
              <w:t>86</w:t>
            </w:r>
            <w:r>
              <w:rPr>
                <w:rFonts w:cstheme="minorHAnsi"/>
                <w:color w:val="000000"/>
                <w:sz w:val="20"/>
                <w:szCs w:val="20"/>
              </w:rPr>
              <w:t xml:space="preserve"> </w:t>
            </w:r>
            <w:r w:rsidRPr="003857AF">
              <w:rPr>
                <w:rFonts w:cstheme="minorHAnsi"/>
                <w:color w:val="000000"/>
                <w:sz w:val="20"/>
                <w:szCs w:val="20"/>
              </w:rPr>
              <w:t>[67</w:t>
            </w:r>
            <w:r>
              <w:rPr>
                <w:rFonts w:cstheme="minorHAnsi"/>
                <w:color w:val="000000"/>
                <w:sz w:val="20"/>
                <w:szCs w:val="20"/>
              </w:rPr>
              <w:t xml:space="preserve"> </w:t>
            </w:r>
            <w:r w:rsidRPr="003857AF">
              <w:rPr>
                <w:rFonts w:cstheme="minorHAnsi"/>
                <w:color w:val="000000"/>
                <w:sz w:val="20"/>
                <w:szCs w:val="20"/>
              </w:rPr>
              <w:t>-</w:t>
            </w:r>
            <w:r>
              <w:rPr>
                <w:rFonts w:cstheme="minorHAnsi"/>
                <w:color w:val="000000"/>
                <w:sz w:val="20"/>
                <w:szCs w:val="20"/>
              </w:rPr>
              <w:t xml:space="preserve"> 108</w:t>
            </w:r>
            <w:r w:rsidRPr="003857AF">
              <w:rPr>
                <w:rFonts w:cstheme="minorHAnsi"/>
                <w:color w:val="000000"/>
                <w:sz w:val="20"/>
                <w:szCs w:val="20"/>
              </w:rPr>
              <w:t>]</w:t>
            </w:r>
          </w:p>
        </w:tc>
        <w:tc>
          <w:tcPr>
            <w:tcW w:w="1842" w:type="dxa"/>
            <w:noWrap/>
            <w:vAlign w:val="bottom"/>
            <w:hideMark/>
          </w:tcPr>
          <w:p w14:paraId="633DEE61" w14:textId="77777777" w:rsidR="000A7DE6" w:rsidRPr="003857AF" w:rsidRDefault="000A7DE6" w:rsidP="0093733B">
            <w:pPr>
              <w:jc w:val="center"/>
              <w:rPr>
                <w:rFonts w:cstheme="minorHAnsi"/>
                <w:color w:val="000000"/>
                <w:sz w:val="20"/>
                <w:szCs w:val="20"/>
              </w:rPr>
            </w:pPr>
            <w:r w:rsidRPr="003857AF">
              <w:rPr>
                <w:rFonts w:cstheme="minorHAnsi"/>
                <w:color w:val="000000"/>
                <w:sz w:val="20"/>
                <w:szCs w:val="20"/>
              </w:rPr>
              <w:t>84</w:t>
            </w:r>
            <w:r>
              <w:rPr>
                <w:rFonts w:cstheme="minorHAnsi"/>
                <w:color w:val="000000"/>
                <w:sz w:val="20"/>
                <w:szCs w:val="20"/>
              </w:rPr>
              <w:t xml:space="preserve"> [70</w:t>
            </w:r>
            <w:r w:rsidRPr="003857AF">
              <w:rPr>
                <w:rFonts w:cstheme="minorHAnsi"/>
                <w:color w:val="000000"/>
                <w:sz w:val="20"/>
                <w:szCs w:val="20"/>
              </w:rPr>
              <w:t xml:space="preserve"> - 106]</w:t>
            </w:r>
          </w:p>
        </w:tc>
      </w:tr>
      <w:tr w:rsidR="000A7DE6" w:rsidRPr="003857AF" w14:paraId="6BE35B87" w14:textId="77777777" w:rsidTr="0093733B">
        <w:trPr>
          <w:trHeight w:val="276"/>
        </w:trPr>
        <w:tc>
          <w:tcPr>
            <w:tcW w:w="3970" w:type="dxa"/>
            <w:noWrap/>
            <w:hideMark/>
          </w:tcPr>
          <w:p w14:paraId="3F3DB592" w14:textId="77777777" w:rsidR="000A7DE6" w:rsidRPr="00485876" w:rsidRDefault="000A7DE6" w:rsidP="0093733B">
            <w:pPr>
              <w:rPr>
                <w:rFonts w:ascii="Calibri" w:hAnsi="Calibri" w:cs="Times New Roman"/>
                <w:sz w:val="20"/>
                <w:szCs w:val="20"/>
              </w:rPr>
            </w:pPr>
            <w:r w:rsidRPr="00485876">
              <w:rPr>
                <w:rFonts w:ascii="Calibri" w:hAnsi="Calibri" w:cs="Calibri"/>
                <w:sz w:val="20"/>
                <w:szCs w:val="20"/>
                <w:lang w:val="en-GB"/>
              </w:rPr>
              <w:t>Leukocyte count (10</w:t>
            </w:r>
            <w:r w:rsidRPr="00485876">
              <w:rPr>
                <w:rFonts w:ascii="Calibri" w:hAnsi="Calibri" w:cs="Calibri"/>
                <w:sz w:val="20"/>
                <w:szCs w:val="20"/>
                <w:vertAlign w:val="superscript"/>
                <w:lang w:val="en-GB"/>
              </w:rPr>
              <w:t>9</w:t>
            </w:r>
            <w:r w:rsidRPr="00485876">
              <w:rPr>
                <w:rFonts w:ascii="Calibri" w:hAnsi="Calibri" w:cs="Calibri"/>
                <w:sz w:val="20"/>
                <w:szCs w:val="20"/>
                <w:lang w:val="en-GB"/>
              </w:rPr>
              <w:t xml:space="preserve"> cells per L)</w:t>
            </w:r>
          </w:p>
        </w:tc>
        <w:tc>
          <w:tcPr>
            <w:tcW w:w="2410" w:type="dxa"/>
            <w:noWrap/>
            <w:vAlign w:val="bottom"/>
            <w:hideMark/>
          </w:tcPr>
          <w:p w14:paraId="3D6B74AF" w14:textId="77777777" w:rsidR="000A7DE6" w:rsidRPr="003857AF" w:rsidRDefault="000A7DE6" w:rsidP="0093733B">
            <w:pPr>
              <w:jc w:val="center"/>
              <w:rPr>
                <w:rFonts w:cstheme="minorHAnsi"/>
                <w:color w:val="000000"/>
                <w:sz w:val="20"/>
                <w:szCs w:val="20"/>
              </w:rPr>
            </w:pPr>
            <w:r>
              <w:rPr>
                <w:rFonts w:cstheme="minorHAnsi"/>
                <w:color w:val="000000"/>
                <w:sz w:val="20"/>
                <w:szCs w:val="20"/>
              </w:rPr>
              <w:t>11.5 [7.4</w:t>
            </w:r>
            <w:r w:rsidRPr="003857AF">
              <w:rPr>
                <w:rFonts w:cstheme="minorHAnsi"/>
                <w:color w:val="000000"/>
                <w:sz w:val="20"/>
                <w:szCs w:val="20"/>
              </w:rPr>
              <w:t xml:space="preserve"> -</w:t>
            </w:r>
            <w:r>
              <w:rPr>
                <w:rFonts w:cstheme="minorHAnsi"/>
                <w:color w:val="000000"/>
                <w:sz w:val="20"/>
                <w:szCs w:val="20"/>
              </w:rPr>
              <w:t xml:space="preserve"> 17.1</w:t>
            </w:r>
            <w:r w:rsidRPr="003857AF">
              <w:rPr>
                <w:rFonts w:cstheme="minorHAnsi"/>
                <w:color w:val="000000"/>
                <w:sz w:val="20"/>
                <w:szCs w:val="20"/>
              </w:rPr>
              <w:t>]</w:t>
            </w:r>
          </w:p>
        </w:tc>
        <w:tc>
          <w:tcPr>
            <w:tcW w:w="1843" w:type="dxa"/>
            <w:noWrap/>
            <w:vAlign w:val="bottom"/>
            <w:hideMark/>
          </w:tcPr>
          <w:p w14:paraId="5E6844D3" w14:textId="77777777" w:rsidR="000A7DE6" w:rsidRPr="003857AF" w:rsidRDefault="000A7DE6" w:rsidP="0093733B">
            <w:pPr>
              <w:jc w:val="center"/>
              <w:rPr>
                <w:rFonts w:cstheme="minorHAnsi"/>
                <w:color w:val="000000"/>
                <w:sz w:val="20"/>
                <w:szCs w:val="20"/>
              </w:rPr>
            </w:pPr>
            <w:r w:rsidRPr="003857AF">
              <w:rPr>
                <w:rFonts w:cstheme="minorHAnsi"/>
                <w:color w:val="000000"/>
                <w:sz w:val="20"/>
                <w:szCs w:val="20"/>
              </w:rPr>
              <w:t>12</w:t>
            </w:r>
            <w:r>
              <w:rPr>
                <w:rFonts w:cstheme="minorHAnsi"/>
                <w:color w:val="000000"/>
                <w:sz w:val="20"/>
                <w:szCs w:val="20"/>
              </w:rPr>
              <w:t>.0 [8.7</w:t>
            </w:r>
            <w:r w:rsidRPr="003857AF">
              <w:rPr>
                <w:rFonts w:cstheme="minorHAnsi"/>
                <w:color w:val="000000"/>
                <w:sz w:val="20"/>
                <w:szCs w:val="20"/>
              </w:rPr>
              <w:t xml:space="preserve"> -</w:t>
            </w:r>
            <w:r>
              <w:rPr>
                <w:rFonts w:cstheme="minorHAnsi"/>
                <w:color w:val="000000"/>
                <w:sz w:val="20"/>
                <w:szCs w:val="20"/>
              </w:rPr>
              <w:t xml:space="preserve"> 15.9</w:t>
            </w:r>
            <w:r w:rsidRPr="003857AF">
              <w:rPr>
                <w:rFonts w:cstheme="minorHAnsi"/>
                <w:color w:val="000000"/>
                <w:sz w:val="20"/>
                <w:szCs w:val="20"/>
              </w:rPr>
              <w:t>]</w:t>
            </w:r>
          </w:p>
        </w:tc>
        <w:tc>
          <w:tcPr>
            <w:tcW w:w="1842" w:type="dxa"/>
            <w:noWrap/>
            <w:vAlign w:val="bottom"/>
            <w:hideMark/>
          </w:tcPr>
          <w:p w14:paraId="61253807" w14:textId="77777777" w:rsidR="000A7DE6" w:rsidRPr="003857AF" w:rsidRDefault="000A7DE6" w:rsidP="0093733B">
            <w:pPr>
              <w:jc w:val="center"/>
              <w:rPr>
                <w:rFonts w:cstheme="minorHAnsi"/>
                <w:color w:val="000000"/>
                <w:sz w:val="20"/>
                <w:szCs w:val="20"/>
              </w:rPr>
            </w:pPr>
            <w:r>
              <w:rPr>
                <w:rFonts w:cstheme="minorHAnsi"/>
                <w:color w:val="000000"/>
                <w:sz w:val="20"/>
                <w:szCs w:val="20"/>
              </w:rPr>
              <w:t>12.1 [9.3</w:t>
            </w:r>
            <w:r w:rsidRPr="003857AF">
              <w:rPr>
                <w:rFonts w:cstheme="minorHAnsi"/>
                <w:color w:val="000000"/>
                <w:sz w:val="20"/>
                <w:szCs w:val="20"/>
              </w:rPr>
              <w:t xml:space="preserve"> -</w:t>
            </w:r>
            <w:r>
              <w:rPr>
                <w:rFonts w:cstheme="minorHAnsi"/>
                <w:color w:val="000000"/>
                <w:sz w:val="20"/>
                <w:szCs w:val="20"/>
              </w:rPr>
              <w:t xml:space="preserve"> 14.6</w:t>
            </w:r>
            <w:r w:rsidRPr="003857AF">
              <w:rPr>
                <w:rFonts w:cstheme="minorHAnsi"/>
                <w:color w:val="000000"/>
                <w:sz w:val="20"/>
                <w:szCs w:val="20"/>
              </w:rPr>
              <w:t>]</w:t>
            </w:r>
          </w:p>
        </w:tc>
      </w:tr>
      <w:tr w:rsidR="000A7DE6" w:rsidRPr="003857AF" w14:paraId="6FD8A88A" w14:textId="77777777" w:rsidTr="0093733B">
        <w:trPr>
          <w:trHeight w:val="276"/>
        </w:trPr>
        <w:tc>
          <w:tcPr>
            <w:tcW w:w="3970" w:type="dxa"/>
            <w:noWrap/>
            <w:hideMark/>
          </w:tcPr>
          <w:p w14:paraId="0C3B34F8" w14:textId="77777777" w:rsidR="000A7DE6" w:rsidRPr="00485876" w:rsidRDefault="000A7DE6" w:rsidP="0093733B">
            <w:pPr>
              <w:rPr>
                <w:rFonts w:ascii="Calibri" w:hAnsi="Calibri" w:cs="Times New Roman"/>
                <w:sz w:val="20"/>
                <w:szCs w:val="20"/>
              </w:rPr>
            </w:pPr>
            <w:r w:rsidRPr="00485876">
              <w:rPr>
                <w:rFonts w:ascii="Calibri" w:hAnsi="Calibri" w:cs="Calibri"/>
                <w:sz w:val="20"/>
                <w:szCs w:val="20"/>
                <w:lang w:val="en-GB"/>
              </w:rPr>
              <w:t>Oxygen saturation (%)</w:t>
            </w:r>
          </w:p>
        </w:tc>
        <w:tc>
          <w:tcPr>
            <w:tcW w:w="2410" w:type="dxa"/>
            <w:noWrap/>
            <w:vAlign w:val="bottom"/>
            <w:hideMark/>
          </w:tcPr>
          <w:p w14:paraId="566BC95C" w14:textId="77777777" w:rsidR="000A7DE6" w:rsidRPr="003857AF" w:rsidRDefault="000A7DE6" w:rsidP="0093733B">
            <w:pPr>
              <w:jc w:val="center"/>
              <w:rPr>
                <w:rFonts w:cstheme="minorHAnsi"/>
                <w:color w:val="000000"/>
                <w:sz w:val="20"/>
                <w:szCs w:val="20"/>
              </w:rPr>
            </w:pPr>
            <w:r w:rsidRPr="003857AF">
              <w:rPr>
                <w:rFonts w:cstheme="minorHAnsi"/>
                <w:color w:val="000000"/>
                <w:sz w:val="20"/>
                <w:szCs w:val="20"/>
              </w:rPr>
              <w:t>94</w:t>
            </w:r>
            <w:r>
              <w:rPr>
                <w:rFonts w:cstheme="minorHAnsi"/>
                <w:color w:val="000000"/>
                <w:sz w:val="20"/>
                <w:szCs w:val="20"/>
              </w:rPr>
              <w:t xml:space="preserve"> </w:t>
            </w:r>
            <w:r w:rsidRPr="003857AF">
              <w:rPr>
                <w:rFonts w:cstheme="minorHAnsi"/>
                <w:color w:val="000000"/>
                <w:sz w:val="20"/>
                <w:szCs w:val="20"/>
              </w:rPr>
              <w:t>[92</w:t>
            </w:r>
            <w:r>
              <w:rPr>
                <w:rFonts w:cstheme="minorHAnsi"/>
                <w:color w:val="000000"/>
                <w:sz w:val="20"/>
                <w:szCs w:val="20"/>
              </w:rPr>
              <w:t xml:space="preserve"> </w:t>
            </w:r>
            <w:r w:rsidRPr="003857AF">
              <w:rPr>
                <w:rFonts w:cstheme="minorHAnsi"/>
                <w:color w:val="000000"/>
                <w:sz w:val="20"/>
                <w:szCs w:val="20"/>
              </w:rPr>
              <w:t>- 97]</w:t>
            </w:r>
          </w:p>
        </w:tc>
        <w:tc>
          <w:tcPr>
            <w:tcW w:w="1843" w:type="dxa"/>
            <w:noWrap/>
            <w:vAlign w:val="bottom"/>
            <w:hideMark/>
          </w:tcPr>
          <w:p w14:paraId="0018C244" w14:textId="77777777" w:rsidR="000A7DE6" w:rsidRPr="003857AF" w:rsidRDefault="000A7DE6" w:rsidP="0093733B">
            <w:pPr>
              <w:jc w:val="center"/>
              <w:rPr>
                <w:rFonts w:cstheme="minorHAnsi"/>
                <w:color w:val="000000"/>
                <w:sz w:val="20"/>
                <w:szCs w:val="20"/>
              </w:rPr>
            </w:pPr>
            <w:r w:rsidRPr="003857AF">
              <w:rPr>
                <w:rFonts w:cstheme="minorHAnsi"/>
                <w:color w:val="000000"/>
                <w:sz w:val="20"/>
                <w:szCs w:val="20"/>
              </w:rPr>
              <w:t>95</w:t>
            </w:r>
            <w:r>
              <w:rPr>
                <w:rFonts w:cstheme="minorHAnsi"/>
                <w:color w:val="000000"/>
                <w:sz w:val="20"/>
                <w:szCs w:val="20"/>
              </w:rPr>
              <w:t xml:space="preserve"> </w:t>
            </w:r>
            <w:r w:rsidRPr="003857AF">
              <w:rPr>
                <w:rFonts w:cstheme="minorHAnsi"/>
                <w:color w:val="000000"/>
                <w:sz w:val="20"/>
                <w:szCs w:val="20"/>
              </w:rPr>
              <w:t>[92</w:t>
            </w:r>
            <w:r>
              <w:rPr>
                <w:rFonts w:cstheme="minorHAnsi"/>
                <w:color w:val="000000"/>
                <w:sz w:val="20"/>
                <w:szCs w:val="20"/>
              </w:rPr>
              <w:t xml:space="preserve"> </w:t>
            </w:r>
            <w:r w:rsidRPr="003857AF">
              <w:rPr>
                <w:rFonts w:cstheme="minorHAnsi"/>
                <w:color w:val="000000"/>
                <w:sz w:val="20"/>
                <w:szCs w:val="20"/>
              </w:rPr>
              <w:t>-</w:t>
            </w:r>
            <w:r>
              <w:rPr>
                <w:rFonts w:cstheme="minorHAnsi"/>
                <w:color w:val="000000"/>
                <w:sz w:val="20"/>
                <w:szCs w:val="20"/>
              </w:rPr>
              <w:t xml:space="preserve"> 96</w:t>
            </w:r>
            <w:r w:rsidRPr="003857AF">
              <w:rPr>
                <w:rFonts w:cstheme="minorHAnsi"/>
                <w:color w:val="000000"/>
                <w:sz w:val="20"/>
                <w:szCs w:val="20"/>
              </w:rPr>
              <w:t>]</w:t>
            </w:r>
          </w:p>
        </w:tc>
        <w:tc>
          <w:tcPr>
            <w:tcW w:w="1842" w:type="dxa"/>
            <w:noWrap/>
            <w:vAlign w:val="bottom"/>
            <w:hideMark/>
          </w:tcPr>
          <w:p w14:paraId="50E15723" w14:textId="77777777" w:rsidR="000A7DE6" w:rsidRPr="003857AF" w:rsidRDefault="000A7DE6" w:rsidP="0093733B">
            <w:pPr>
              <w:jc w:val="center"/>
              <w:rPr>
                <w:rFonts w:cstheme="minorHAnsi"/>
                <w:color w:val="000000"/>
                <w:sz w:val="20"/>
                <w:szCs w:val="20"/>
              </w:rPr>
            </w:pPr>
            <w:r w:rsidRPr="003857AF">
              <w:rPr>
                <w:rFonts w:cstheme="minorHAnsi"/>
                <w:color w:val="000000"/>
                <w:sz w:val="20"/>
                <w:szCs w:val="20"/>
              </w:rPr>
              <w:t>94</w:t>
            </w:r>
            <w:r>
              <w:rPr>
                <w:rFonts w:cstheme="minorHAnsi"/>
                <w:color w:val="000000"/>
                <w:sz w:val="20"/>
                <w:szCs w:val="20"/>
              </w:rPr>
              <w:t xml:space="preserve"> </w:t>
            </w:r>
            <w:r w:rsidRPr="003857AF">
              <w:rPr>
                <w:rFonts w:cstheme="minorHAnsi"/>
                <w:color w:val="000000"/>
                <w:sz w:val="20"/>
                <w:szCs w:val="20"/>
              </w:rPr>
              <w:t>[92</w:t>
            </w:r>
            <w:r>
              <w:rPr>
                <w:rFonts w:cstheme="minorHAnsi"/>
                <w:color w:val="000000"/>
                <w:sz w:val="20"/>
                <w:szCs w:val="20"/>
              </w:rPr>
              <w:t xml:space="preserve"> </w:t>
            </w:r>
            <w:r w:rsidRPr="003857AF">
              <w:rPr>
                <w:rFonts w:cstheme="minorHAnsi"/>
                <w:color w:val="000000"/>
                <w:sz w:val="20"/>
                <w:szCs w:val="20"/>
              </w:rPr>
              <w:t>- 96]</w:t>
            </w:r>
          </w:p>
        </w:tc>
      </w:tr>
      <w:tr w:rsidR="000A7DE6" w:rsidRPr="003857AF" w14:paraId="4C4779A7" w14:textId="77777777" w:rsidTr="0093733B">
        <w:trPr>
          <w:trHeight w:val="276"/>
        </w:trPr>
        <w:tc>
          <w:tcPr>
            <w:tcW w:w="3970" w:type="dxa"/>
            <w:noWrap/>
            <w:hideMark/>
          </w:tcPr>
          <w:p w14:paraId="65C6A0E7" w14:textId="77777777" w:rsidR="000A7DE6" w:rsidRPr="00485876" w:rsidRDefault="000A7DE6" w:rsidP="0093733B">
            <w:pPr>
              <w:rPr>
                <w:rFonts w:ascii="Calibri" w:hAnsi="Calibri" w:cs="Times New Roman"/>
                <w:sz w:val="20"/>
                <w:szCs w:val="20"/>
              </w:rPr>
            </w:pPr>
            <w:r w:rsidRPr="00485876">
              <w:rPr>
                <w:rFonts w:ascii="Calibri" w:hAnsi="Calibri" w:cs="Calibri"/>
                <w:sz w:val="20"/>
                <w:szCs w:val="20"/>
                <w:lang w:val="en-GB"/>
              </w:rPr>
              <w:t>Pneumonia severity index score</w:t>
            </w:r>
          </w:p>
        </w:tc>
        <w:tc>
          <w:tcPr>
            <w:tcW w:w="2410" w:type="dxa"/>
            <w:noWrap/>
            <w:vAlign w:val="bottom"/>
            <w:hideMark/>
          </w:tcPr>
          <w:p w14:paraId="1017B7FB" w14:textId="77777777" w:rsidR="000A7DE6" w:rsidRPr="003857AF" w:rsidRDefault="000A7DE6" w:rsidP="0093733B">
            <w:pPr>
              <w:jc w:val="center"/>
              <w:rPr>
                <w:rFonts w:cstheme="minorHAnsi"/>
                <w:color w:val="000000"/>
                <w:sz w:val="20"/>
                <w:szCs w:val="20"/>
              </w:rPr>
            </w:pPr>
            <w:r w:rsidRPr="003857AF">
              <w:rPr>
                <w:rFonts w:cstheme="minorHAnsi"/>
                <w:color w:val="000000"/>
                <w:sz w:val="20"/>
                <w:szCs w:val="20"/>
              </w:rPr>
              <w:t>106</w:t>
            </w:r>
            <w:r>
              <w:rPr>
                <w:rFonts w:cstheme="minorHAnsi"/>
                <w:color w:val="000000"/>
                <w:sz w:val="20"/>
                <w:szCs w:val="20"/>
              </w:rPr>
              <w:t xml:space="preserve"> </w:t>
            </w:r>
            <w:r w:rsidRPr="003857AF">
              <w:rPr>
                <w:rFonts w:cstheme="minorHAnsi"/>
                <w:color w:val="000000"/>
                <w:sz w:val="20"/>
                <w:szCs w:val="20"/>
              </w:rPr>
              <w:t>[78</w:t>
            </w:r>
            <w:r>
              <w:rPr>
                <w:rFonts w:cstheme="minorHAnsi"/>
                <w:color w:val="000000"/>
                <w:sz w:val="20"/>
                <w:szCs w:val="20"/>
              </w:rPr>
              <w:t xml:space="preserve"> </w:t>
            </w:r>
            <w:r w:rsidRPr="003857AF">
              <w:rPr>
                <w:rFonts w:cstheme="minorHAnsi"/>
                <w:color w:val="000000"/>
                <w:sz w:val="20"/>
                <w:szCs w:val="20"/>
              </w:rPr>
              <w:t>-</w:t>
            </w:r>
            <w:r>
              <w:rPr>
                <w:rFonts w:cstheme="minorHAnsi"/>
                <w:color w:val="000000"/>
                <w:sz w:val="20"/>
                <w:szCs w:val="20"/>
              </w:rPr>
              <w:t xml:space="preserve"> 141</w:t>
            </w:r>
            <w:r w:rsidRPr="003857AF">
              <w:rPr>
                <w:rFonts w:cstheme="minorHAnsi"/>
                <w:color w:val="000000"/>
                <w:sz w:val="20"/>
                <w:szCs w:val="20"/>
              </w:rPr>
              <w:t>]</w:t>
            </w:r>
          </w:p>
        </w:tc>
        <w:tc>
          <w:tcPr>
            <w:tcW w:w="1843" w:type="dxa"/>
            <w:noWrap/>
            <w:vAlign w:val="bottom"/>
            <w:hideMark/>
          </w:tcPr>
          <w:p w14:paraId="78F9C789" w14:textId="77777777" w:rsidR="000A7DE6" w:rsidRPr="003857AF" w:rsidRDefault="000A7DE6" w:rsidP="0093733B">
            <w:pPr>
              <w:jc w:val="center"/>
              <w:rPr>
                <w:rFonts w:cstheme="minorHAnsi"/>
                <w:color w:val="000000"/>
                <w:sz w:val="20"/>
                <w:szCs w:val="20"/>
              </w:rPr>
            </w:pPr>
            <w:r w:rsidRPr="003857AF">
              <w:rPr>
                <w:rFonts w:cstheme="minorHAnsi"/>
                <w:color w:val="000000"/>
                <w:sz w:val="20"/>
                <w:szCs w:val="20"/>
              </w:rPr>
              <w:t>89</w:t>
            </w:r>
            <w:r>
              <w:rPr>
                <w:rFonts w:cstheme="minorHAnsi"/>
                <w:color w:val="000000"/>
                <w:sz w:val="20"/>
                <w:szCs w:val="20"/>
              </w:rPr>
              <w:t xml:space="preserve"> </w:t>
            </w:r>
            <w:r w:rsidRPr="003857AF">
              <w:rPr>
                <w:rFonts w:cstheme="minorHAnsi"/>
                <w:color w:val="000000"/>
                <w:sz w:val="20"/>
                <w:szCs w:val="20"/>
              </w:rPr>
              <w:t>[63</w:t>
            </w:r>
            <w:r>
              <w:rPr>
                <w:rFonts w:cstheme="minorHAnsi"/>
                <w:color w:val="000000"/>
                <w:sz w:val="20"/>
                <w:szCs w:val="20"/>
              </w:rPr>
              <w:t xml:space="preserve"> </w:t>
            </w:r>
            <w:r w:rsidRPr="003857AF">
              <w:rPr>
                <w:rFonts w:cstheme="minorHAnsi"/>
                <w:color w:val="000000"/>
                <w:sz w:val="20"/>
                <w:szCs w:val="20"/>
              </w:rPr>
              <w:t>- 111]</w:t>
            </w:r>
          </w:p>
        </w:tc>
        <w:tc>
          <w:tcPr>
            <w:tcW w:w="1842" w:type="dxa"/>
            <w:noWrap/>
            <w:vAlign w:val="bottom"/>
            <w:hideMark/>
          </w:tcPr>
          <w:p w14:paraId="2168CB2E" w14:textId="77777777" w:rsidR="000A7DE6" w:rsidRPr="003857AF" w:rsidRDefault="000A7DE6" w:rsidP="0093733B">
            <w:pPr>
              <w:jc w:val="center"/>
              <w:rPr>
                <w:rFonts w:cstheme="minorHAnsi"/>
                <w:color w:val="000000"/>
                <w:sz w:val="20"/>
                <w:szCs w:val="20"/>
              </w:rPr>
            </w:pPr>
            <w:r w:rsidRPr="003857AF">
              <w:rPr>
                <w:rFonts w:cstheme="minorHAnsi"/>
                <w:color w:val="000000"/>
                <w:sz w:val="20"/>
                <w:szCs w:val="20"/>
              </w:rPr>
              <w:t>82</w:t>
            </w:r>
            <w:r>
              <w:rPr>
                <w:rFonts w:cstheme="minorHAnsi"/>
                <w:color w:val="000000"/>
                <w:sz w:val="20"/>
                <w:szCs w:val="20"/>
              </w:rPr>
              <w:t xml:space="preserve"> </w:t>
            </w:r>
            <w:r w:rsidRPr="003857AF">
              <w:rPr>
                <w:rFonts w:cstheme="minorHAnsi"/>
                <w:color w:val="000000"/>
                <w:sz w:val="20"/>
                <w:szCs w:val="20"/>
              </w:rPr>
              <w:t>[63</w:t>
            </w:r>
            <w:r>
              <w:rPr>
                <w:rFonts w:cstheme="minorHAnsi"/>
                <w:color w:val="000000"/>
                <w:sz w:val="20"/>
                <w:szCs w:val="20"/>
              </w:rPr>
              <w:t xml:space="preserve"> </w:t>
            </w:r>
            <w:r w:rsidRPr="003857AF">
              <w:rPr>
                <w:rFonts w:cstheme="minorHAnsi"/>
                <w:color w:val="000000"/>
                <w:sz w:val="20"/>
                <w:szCs w:val="20"/>
              </w:rPr>
              <w:t>-</w:t>
            </w:r>
            <w:r>
              <w:rPr>
                <w:rFonts w:cstheme="minorHAnsi"/>
                <w:color w:val="000000"/>
                <w:sz w:val="20"/>
                <w:szCs w:val="20"/>
              </w:rPr>
              <w:t xml:space="preserve"> 105</w:t>
            </w:r>
            <w:r w:rsidRPr="003857AF">
              <w:rPr>
                <w:rFonts w:cstheme="minorHAnsi"/>
                <w:color w:val="000000"/>
                <w:sz w:val="20"/>
                <w:szCs w:val="20"/>
              </w:rPr>
              <w:t>]</w:t>
            </w:r>
          </w:p>
        </w:tc>
      </w:tr>
      <w:tr w:rsidR="000A7DE6" w:rsidRPr="003857AF" w14:paraId="58158F4B" w14:textId="77777777" w:rsidTr="0093733B">
        <w:trPr>
          <w:trHeight w:val="276"/>
        </w:trPr>
        <w:tc>
          <w:tcPr>
            <w:tcW w:w="3970" w:type="dxa"/>
            <w:noWrap/>
            <w:hideMark/>
          </w:tcPr>
          <w:p w14:paraId="6D12E29E" w14:textId="77777777" w:rsidR="000A7DE6" w:rsidRPr="00485876" w:rsidRDefault="000A7DE6" w:rsidP="0093733B">
            <w:pPr>
              <w:rPr>
                <w:rFonts w:ascii="Calibri" w:hAnsi="Calibri" w:cs="Times New Roman"/>
                <w:sz w:val="20"/>
                <w:szCs w:val="20"/>
              </w:rPr>
            </w:pPr>
            <w:r w:rsidRPr="00485876">
              <w:rPr>
                <w:rFonts w:ascii="Calibri" w:hAnsi="Calibri" w:cs="Calibri"/>
                <w:sz w:val="20"/>
                <w:szCs w:val="20"/>
                <w:lang w:val="en-GB"/>
              </w:rPr>
              <w:t>Duration of symptoms (days)</w:t>
            </w:r>
          </w:p>
        </w:tc>
        <w:tc>
          <w:tcPr>
            <w:tcW w:w="2410" w:type="dxa"/>
            <w:noWrap/>
            <w:vAlign w:val="bottom"/>
            <w:hideMark/>
          </w:tcPr>
          <w:p w14:paraId="088CB745" w14:textId="77777777" w:rsidR="000A7DE6" w:rsidRPr="003857AF" w:rsidRDefault="000A7DE6" w:rsidP="0093733B">
            <w:pPr>
              <w:jc w:val="center"/>
              <w:rPr>
                <w:rFonts w:cstheme="minorHAnsi"/>
                <w:color w:val="000000"/>
                <w:sz w:val="20"/>
                <w:szCs w:val="20"/>
              </w:rPr>
            </w:pPr>
            <w:r w:rsidRPr="003857AF">
              <w:rPr>
                <w:rFonts w:cstheme="minorHAnsi"/>
                <w:color w:val="000000"/>
                <w:sz w:val="20"/>
                <w:szCs w:val="20"/>
              </w:rPr>
              <w:t>4</w:t>
            </w:r>
            <w:r>
              <w:rPr>
                <w:rFonts w:cstheme="minorHAnsi"/>
                <w:color w:val="000000"/>
                <w:sz w:val="20"/>
                <w:szCs w:val="20"/>
              </w:rPr>
              <w:t xml:space="preserve"> </w:t>
            </w:r>
            <w:r w:rsidRPr="003857AF">
              <w:rPr>
                <w:rFonts w:cstheme="minorHAnsi"/>
                <w:color w:val="000000"/>
                <w:sz w:val="20"/>
                <w:szCs w:val="20"/>
              </w:rPr>
              <w:t>[2</w:t>
            </w:r>
            <w:r>
              <w:rPr>
                <w:rFonts w:cstheme="minorHAnsi"/>
                <w:color w:val="000000"/>
                <w:sz w:val="20"/>
                <w:szCs w:val="20"/>
              </w:rPr>
              <w:t xml:space="preserve"> </w:t>
            </w:r>
            <w:r w:rsidRPr="003857AF">
              <w:rPr>
                <w:rFonts w:cstheme="minorHAnsi"/>
                <w:color w:val="000000"/>
                <w:sz w:val="20"/>
                <w:szCs w:val="20"/>
              </w:rPr>
              <w:t>- 7]</w:t>
            </w:r>
          </w:p>
        </w:tc>
        <w:tc>
          <w:tcPr>
            <w:tcW w:w="1843" w:type="dxa"/>
            <w:noWrap/>
            <w:vAlign w:val="bottom"/>
            <w:hideMark/>
          </w:tcPr>
          <w:p w14:paraId="195F8CE3" w14:textId="77777777" w:rsidR="000A7DE6" w:rsidRPr="003857AF" w:rsidRDefault="000A7DE6" w:rsidP="0093733B">
            <w:pPr>
              <w:jc w:val="center"/>
              <w:rPr>
                <w:rFonts w:cstheme="minorHAnsi"/>
                <w:color w:val="000000"/>
                <w:sz w:val="20"/>
                <w:szCs w:val="20"/>
              </w:rPr>
            </w:pPr>
            <w:r w:rsidRPr="003857AF">
              <w:rPr>
                <w:rFonts w:cstheme="minorHAnsi"/>
                <w:color w:val="000000"/>
                <w:sz w:val="20"/>
                <w:szCs w:val="20"/>
              </w:rPr>
              <w:t>4</w:t>
            </w:r>
            <w:r>
              <w:rPr>
                <w:rFonts w:cstheme="minorHAnsi"/>
                <w:color w:val="000000"/>
                <w:sz w:val="20"/>
                <w:szCs w:val="20"/>
              </w:rPr>
              <w:t xml:space="preserve"> </w:t>
            </w:r>
            <w:r w:rsidRPr="003857AF">
              <w:rPr>
                <w:rFonts w:cstheme="minorHAnsi"/>
                <w:color w:val="000000"/>
                <w:sz w:val="20"/>
                <w:szCs w:val="20"/>
              </w:rPr>
              <w:t>[2</w:t>
            </w:r>
            <w:r>
              <w:rPr>
                <w:rFonts w:cstheme="minorHAnsi"/>
                <w:color w:val="000000"/>
                <w:sz w:val="20"/>
                <w:szCs w:val="20"/>
              </w:rPr>
              <w:t xml:space="preserve"> </w:t>
            </w:r>
            <w:r w:rsidRPr="003857AF">
              <w:rPr>
                <w:rFonts w:cstheme="minorHAnsi"/>
                <w:color w:val="000000"/>
                <w:sz w:val="20"/>
                <w:szCs w:val="20"/>
              </w:rPr>
              <w:t>- 7]</w:t>
            </w:r>
          </w:p>
        </w:tc>
        <w:tc>
          <w:tcPr>
            <w:tcW w:w="1842" w:type="dxa"/>
            <w:noWrap/>
            <w:vAlign w:val="bottom"/>
            <w:hideMark/>
          </w:tcPr>
          <w:p w14:paraId="01ACAA80" w14:textId="77777777" w:rsidR="000A7DE6" w:rsidRPr="003857AF" w:rsidRDefault="000A7DE6" w:rsidP="0093733B">
            <w:pPr>
              <w:jc w:val="center"/>
              <w:rPr>
                <w:rFonts w:cstheme="minorHAnsi"/>
                <w:color w:val="000000"/>
                <w:sz w:val="20"/>
                <w:szCs w:val="20"/>
              </w:rPr>
            </w:pPr>
            <w:r w:rsidRPr="003857AF">
              <w:rPr>
                <w:rFonts w:cstheme="minorHAnsi"/>
                <w:color w:val="000000"/>
                <w:sz w:val="20"/>
                <w:szCs w:val="20"/>
              </w:rPr>
              <w:t>4</w:t>
            </w:r>
            <w:r>
              <w:rPr>
                <w:rFonts w:cstheme="minorHAnsi"/>
                <w:color w:val="000000"/>
                <w:sz w:val="20"/>
                <w:szCs w:val="20"/>
              </w:rPr>
              <w:t xml:space="preserve"> </w:t>
            </w:r>
            <w:r w:rsidRPr="003857AF">
              <w:rPr>
                <w:rFonts w:cstheme="minorHAnsi"/>
                <w:color w:val="000000"/>
                <w:sz w:val="20"/>
                <w:szCs w:val="20"/>
              </w:rPr>
              <w:t>[2</w:t>
            </w:r>
            <w:r>
              <w:rPr>
                <w:rFonts w:cstheme="minorHAnsi"/>
                <w:color w:val="000000"/>
                <w:sz w:val="20"/>
                <w:szCs w:val="20"/>
              </w:rPr>
              <w:t xml:space="preserve"> </w:t>
            </w:r>
            <w:r w:rsidRPr="003857AF">
              <w:rPr>
                <w:rFonts w:cstheme="minorHAnsi"/>
                <w:color w:val="000000"/>
                <w:sz w:val="20"/>
                <w:szCs w:val="20"/>
              </w:rPr>
              <w:t>- 6]</w:t>
            </w:r>
          </w:p>
        </w:tc>
      </w:tr>
      <w:tr w:rsidR="000A7DE6" w:rsidRPr="003857AF" w14:paraId="22006786" w14:textId="77777777" w:rsidTr="0093733B">
        <w:trPr>
          <w:trHeight w:val="276"/>
        </w:trPr>
        <w:tc>
          <w:tcPr>
            <w:tcW w:w="3970" w:type="dxa"/>
            <w:noWrap/>
            <w:hideMark/>
          </w:tcPr>
          <w:p w14:paraId="4E272330" w14:textId="77777777" w:rsidR="000A7DE6" w:rsidRPr="00485876" w:rsidRDefault="000A7DE6" w:rsidP="0093733B">
            <w:pPr>
              <w:rPr>
                <w:rFonts w:ascii="Calibri" w:hAnsi="Calibri" w:cs="Times New Roman"/>
                <w:sz w:val="20"/>
                <w:szCs w:val="20"/>
              </w:rPr>
            </w:pPr>
            <w:r w:rsidRPr="00485876">
              <w:rPr>
                <w:rFonts w:ascii="Calibri" w:hAnsi="Calibri" w:cs="Calibri"/>
                <w:sz w:val="20"/>
                <w:szCs w:val="20"/>
                <w:lang w:val="en-GB"/>
              </w:rPr>
              <w:t>Granulocyte colony stimulating factor (pg/mL)</w:t>
            </w:r>
          </w:p>
        </w:tc>
        <w:tc>
          <w:tcPr>
            <w:tcW w:w="2410" w:type="dxa"/>
            <w:noWrap/>
            <w:vAlign w:val="bottom"/>
            <w:hideMark/>
          </w:tcPr>
          <w:p w14:paraId="4E7DCB58" w14:textId="77777777" w:rsidR="000A7DE6" w:rsidRPr="003857AF" w:rsidRDefault="000A7DE6" w:rsidP="0093733B">
            <w:pPr>
              <w:jc w:val="center"/>
              <w:rPr>
                <w:rFonts w:cstheme="minorHAnsi"/>
                <w:color w:val="000000"/>
                <w:sz w:val="20"/>
                <w:szCs w:val="20"/>
              </w:rPr>
            </w:pPr>
            <w:r w:rsidRPr="003857AF">
              <w:rPr>
                <w:rFonts w:cstheme="minorHAnsi"/>
                <w:color w:val="000000"/>
                <w:sz w:val="20"/>
                <w:szCs w:val="20"/>
              </w:rPr>
              <w:t>33</w:t>
            </w:r>
            <w:r>
              <w:rPr>
                <w:rFonts w:cstheme="minorHAnsi"/>
                <w:color w:val="000000"/>
                <w:sz w:val="20"/>
                <w:szCs w:val="20"/>
              </w:rPr>
              <w:t xml:space="preserve">.0 </w:t>
            </w:r>
            <w:r w:rsidRPr="003857AF">
              <w:rPr>
                <w:rFonts w:cstheme="minorHAnsi"/>
                <w:color w:val="000000"/>
                <w:sz w:val="20"/>
                <w:szCs w:val="20"/>
              </w:rPr>
              <w:t>[13</w:t>
            </w:r>
            <w:r>
              <w:rPr>
                <w:rFonts w:cstheme="minorHAnsi"/>
                <w:color w:val="000000"/>
                <w:sz w:val="20"/>
                <w:szCs w:val="20"/>
              </w:rPr>
              <w:t>.0 – 114.3</w:t>
            </w:r>
            <w:r w:rsidRPr="003857AF">
              <w:rPr>
                <w:rFonts w:cstheme="minorHAnsi"/>
                <w:color w:val="000000"/>
                <w:sz w:val="20"/>
                <w:szCs w:val="20"/>
              </w:rPr>
              <w:t>]</w:t>
            </w:r>
          </w:p>
        </w:tc>
        <w:tc>
          <w:tcPr>
            <w:tcW w:w="1843" w:type="dxa"/>
            <w:noWrap/>
            <w:vAlign w:val="bottom"/>
            <w:hideMark/>
          </w:tcPr>
          <w:p w14:paraId="4AEEBFD1" w14:textId="77777777" w:rsidR="000A7DE6" w:rsidRPr="003857AF" w:rsidRDefault="000A7DE6" w:rsidP="0093733B">
            <w:pPr>
              <w:jc w:val="center"/>
              <w:rPr>
                <w:rFonts w:cstheme="minorHAnsi"/>
                <w:color w:val="000000"/>
                <w:sz w:val="20"/>
                <w:szCs w:val="20"/>
              </w:rPr>
            </w:pPr>
            <w:r w:rsidRPr="003857AF">
              <w:rPr>
                <w:rFonts w:cstheme="minorHAnsi"/>
                <w:color w:val="000000"/>
                <w:sz w:val="20"/>
                <w:szCs w:val="20"/>
              </w:rPr>
              <w:t>7</w:t>
            </w:r>
            <w:r>
              <w:rPr>
                <w:rFonts w:cstheme="minorHAnsi"/>
                <w:color w:val="000000"/>
                <w:sz w:val="20"/>
                <w:szCs w:val="20"/>
              </w:rPr>
              <w:t xml:space="preserve">.0 </w:t>
            </w:r>
            <w:r w:rsidRPr="003857AF">
              <w:rPr>
                <w:rFonts w:cstheme="minorHAnsi"/>
                <w:color w:val="000000"/>
                <w:sz w:val="20"/>
                <w:szCs w:val="20"/>
              </w:rPr>
              <w:t>[7</w:t>
            </w:r>
            <w:r>
              <w:rPr>
                <w:rFonts w:cstheme="minorHAnsi"/>
                <w:color w:val="000000"/>
                <w:sz w:val="20"/>
                <w:szCs w:val="20"/>
              </w:rPr>
              <w:t>.0 –</w:t>
            </w:r>
            <w:r w:rsidRPr="003857AF">
              <w:rPr>
                <w:rFonts w:cstheme="minorHAnsi"/>
                <w:color w:val="000000"/>
                <w:sz w:val="20"/>
                <w:szCs w:val="20"/>
              </w:rPr>
              <w:t xml:space="preserve"> 8</w:t>
            </w:r>
            <w:r>
              <w:rPr>
                <w:rFonts w:cstheme="minorHAnsi"/>
                <w:color w:val="000000"/>
                <w:sz w:val="20"/>
                <w:szCs w:val="20"/>
              </w:rPr>
              <w:t>.0</w:t>
            </w:r>
            <w:r w:rsidRPr="003857AF">
              <w:rPr>
                <w:rFonts w:cstheme="minorHAnsi"/>
                <w:color w:val="000000"/>
                <w:sz w:val="20"/>
                <w:szCs w:val="20"/>
              </w:rPr>
              <w:t>]</w:t>
            </w:r>
          </w:p>
        </w:tc>
        <w:tc>
          <w:tcPr>
            <w:tcW w:w="1842" w:type="dxa"/>
            <w:noWrap/>
            <w:vAlign w:val="bottom"/>
            <w:hideMark/>
          </w:tcPr>
          <w:p w14:paraId="44418E64" w14:textId="77777777" w:rsidR="000A7DE6" w:rsidRPr="003857AF" w:rsidRDefault="000A7DE6" w:rsidP="0093733B">
            <w:pPr>
              <w:jc w:val="center"/>
              <w:rPr>
                <w:rFonts w:cstheme="minorHAnsi"/>
                <w:color w:val="000000"/>
                <w:sz w:val="20"/>
                <w:szCs w:val="20"/>
              </w:rPr>
            </w:pPr>
            <w:r w:rsidRPr="003857AF">
              <w:rPr>
                <w:rFonts w:cstheme="minorHAnsi"/>
                <w:color w:val="000000"/>
                <w:sz w:val="20"/>
                <w:szCs w:val="20"/>
              </w:rPr>
              <w:t>14</w:t>
            </w:r>
            <w:r>
              <w:rPr>
                <w:rFonts w:cstheme="minorHAnsi"/>
                <w:color w:val="000000"/>
                <w:sz w:val="20"/>
                <w:szCs w:val="20"/>
              </w:rPr>
              <w:t xml:space="preserve">.0 </w:t>
            </w:r>
            <w:r w:rsidRPr="003857AF">
              <w:rPr>
                <w:rFonts w:cstheme="minorHAnsi"/>
                <w:color w:val="000000"/>
                <w:sz w:val="20"/>
                <w:szCs w:val="20"/>
              </w:rPr>
              <w:t>[7</w:t>
            </w:r>
            <w:r>
              <w:rPr>
                <w:rFonts w:cstheme="minorHAnsi"/>
                <w:color w:val="000000"/>
                <w:sz w:val="20"/>
                <w:szCs w:val="20"/>
              </w:rPr>
              <w:t>.0 – 22.5</w:t>
            </w:r>
            <w:r w:rsidRPr="003857AF">
              <w:rPr>
                <w:rFonts w:cstheme="minorHAnsi"/>
                <w:color w:val="000000"/>
                <w:sz w:val="20"/>
                <w:szCs w:val="20"/>
              </w:rPr>
              <w:t>]</w:t>
            </w:r>
          </w:p>
        </w:tc>
      </w:tr>
      <w:tr w:rsidR="000A7DE6" w:rsidRPr="003857AF" w14:paraId="0EA5789E" w14:textId="77777777" w:rsidTr="0093733B">
        <w:trPr>
          <w:trHeight w:val="276"/>
        </w:trPr>
        <w:tc>
          <w:tcPr>
            <w:tcW w:w="3970" w:type="dxa"/>
            <w:noWrap/>
            <w:hideMark/>
          </w:tcPr>
          <w:p w14:paraId="04904751" w14:textId="77777777" w:rsidR="000A7DE6" w:rsidRPr="00485876" w:rsidRDefault="000A7DE6" w:rsidP="0093733B">
            <w:pPr>
              <w:rPr>
                <w:rFonts w:ascii="Calibri" w:hAnsi="Calibri" w:cs="Times New Roman"/>
                <w:sz w:val="20"/>
                <w:szCs w:val="20"/>
              </w:rPr>
            </w:pPr>
            <w:r w:rsidRPr="00485876">
              <w:rPr>
                <w:rFonts w:ascii="Calibri" w:hAnsi="Calibri" w:cs="Calibri"/>
                <w:sz w:val="20"/>
                <w:szCs w:val="20"/>
                <w:lang w:val="en-GB"/>
              </w:rPr>
              <w:t>Interferon alpha (pg/mL)</w:t>
            </w:r>
          </w:p>
        </w:tc>
        <w:tc>
          <w:tcPr>
            <w:tcW w:w="2410" w:type="dxa"/>
            <w:noWrap/>
            <w:vAlign w:val="bottom"/>
            <w:hideMark/>
          </w:tcPr>
          <w:p w14:paraId="2E0C946A" w14:textId="77777777" w:rsidR="000A7DE6" w:rsidRPr="003857AF" w:rsidRDefault="000A7DE6" w:rsidP="0093733B">
            <w:pPr>
              <w:jc w:val="center"/>
              <w:rPr>
                <w:rFonts w:cstheme="minorHAnsi"/>
                <w:color w:val="000000"/>
                <w:sz w:val="20"/>
                <w:szCs w:val="20"/>
              </w:rPr>
            </w:pPr>
            <w:r w:rsidRPr="003857AF">
              <w:rPr>
                <w:rFonts w:cstheme="minorHAnsi"/>
                <w:color w:val="000000"/>
                <w:sz w:val="20"/>
                <w:szCs w:val="20"/>
              </w:rPr>
              <w:t>0.67 [0.39 - 1.24]</w:t>
            </w:r>
          </w:p>
        </w:tc>
        <w:tc>
          <w:tcPr>
            <w:tcW w:w="1843" w:type="dxa"/>
            <w:noWrap/>
            <w:vAlign w:val="bottom"/>
            <w:hideMark/>
          </w:tcPr>
          <w:p w14:paraId="33A683DF" w14:textId="77777777" w:rsidR="000A7DE6" w:rsidRPr="003857AF" w:rsidRDefault="000A7DE6" w:rsidP="0093733B">
            <w:pPr>
              <w:jc w:val="center"/>
              <w:rPr>
                <w:rFonts w:cstheme="minorHAnsi"/>
                <w:color w:val="000000"/>
                <w:sz w:val="20"/>
                <w:szCs w:val="20"/>
              </w:rPr>
            </w:pPr>
            <w:r w:rsidRPr="003857AF">
              <w:rPr>
                <w:rFonts w:cstheme="minorHAnsi"/>
                <w:color w:val="000000"/>
                <w:sz w:val="20"/>
                <w:szCs w:val="20"/>
              </w:rPr>
              <w:t>0.25 [0.25 - 0.30]</w:t>
            </w:r>
          </w:p>
        </w:tc>
        <w:tc>
          <w:tcPr>
            <w:tcW w:w="1842" w:type="dxa"/>
            <w:noWrap/>
            <w:vAlign w:val="bottom"/>
            <w:hideMark/>
          </w:tcPr>
          <w:p w14:paraId="161DC1EE" w14:textId="77777777" w:rsidR="000A7DE6" w:rsidRPr="003857AF" w:rsidRDefault="000A7DE6" w:rsidP="0093733B">
            <w:pPr>
              <w:jc w:val="center"/>
              <w:rPr>
                <w:rFonts w:cstheme="minorHAnsi"/>
                <w:color w:val="000000"/>
                <w:sz w:val="20"/>
                <w:szCs w:val="20"/>
              </w:rPr>
            </w:pPr>
            <w:r w:rsidRPr="003857AF">
              <w:rPr>
                <w:rFonts w:cstheme="minorHAnsi"/>
                <w:color w:val="000000"/>
                <w:sz w:val="20"/>
                <w:szCs w:val="20"/>
              </w:rPr>
              <w:t>0.51 [0.27 - 1.10]</w:t>
            </w:r>
          </w:p>
        </w:tc>
      </w:tr>
      <w:tr w:rsidR="000A7DE6" w:rsidRPr="00E81D87" w14:paraId="0A21BEE1" w14:textId="77777777" w:rsidTr="0093733B">
        <w:trPr>
          <w:trHeight w:val="276"/>
        </w:trPr>
        <w:tc>
          <w:tcPr>
            <w:tcW w:w="3970" w:type="dxa"/>
            <w:noWrap/>
            <w:hideMark/>
          </w:tcPr>
          <w:p w14:paraId="7D10FEDD" w14:textId="77777777" w:rsidR="000A7DE6" w:rsidRPr="00485876" w:rsidRDefault="000A7DE6" w:rsidP="0093733B">
            <w:pPr>
              <w:rPr>
                <w:rFonts w:ascii="Calibri" w:hAnsi="Calibri" w:cs="Times New Roman"/>
                <w:sz w:val="20"/>
                <w:szCs w:val="20"/>
              </w:rPr>
            </w:pPr>
            <w:r w:rsidRPr="00485876">
              <w:rPr>
                <w:rFonts w:ascii="Calibri" w:hAnsi="Calibri" w:cs="Calibri"/>
                <w:sz w:val="20"/>
                <w:szCs w:val="20"/>
                <w:lang w:val="en-GB"/>
              </w:rPr>
              <w:t>Interferon beta (pg/mL)</w:t>
            </w:r>
          </w:p>
        </w:tc>
        <w:tc>
          <w:tcPr>
            <w:tcW w:w="2410" w:type="dxa"/>
            <w:noWrap/>
            <w:vAlign w:val="bottom"/>
            <w:hideMark/>
          </w:tcPr>
          <w:p w14:paraId="100E70B4" w14:textId="77777777" w:rsidR="000A7DE6" w:rsidRPr="00E81D87" w:rsidRDefault="000A7DE6" w:rsidP="0093733B">
            <w:pPr>
              <w:jc w:val="center"/>
              <w:rPr>
                <w:rFonts w:cstheme="minorHAnsi"/>
                <w:color w:val="000000"/>
                <w:sz w:val="20"/>
                <w:szCs w:val="20"/>
                <w:lang w:val="nl-NL"/>
              </w:rPr>
            </w:pPr>
            <w:r w:rsidRPr="00E81D87">
              <w:rPr>
                <w:rFonts w:cstheme="minorHAnsi"/>
                <w:color w:val="000000"/>
                <w:sz w:val="20"/>
                <w:szCs w:val="20"/>
                <w:lang w:val="nl-NL"/>
              </w:rPr>
              <w:t>58</w:t>
            </w:r>
            <w:r>
              <w:rPr>
                <w:rFonts w:cstheme="minorHAnsi"/>
                <w:color w:val="000000"/>
                <w:sz w:val="20"/>
                <w:szCs w:val="20"/>
                <w:lang w:val="nl-NL"/>
              </w:rPr>
              <w:t>.0</w:t>
            </w:r>
            <w:r w:rsidRPr="00E81D87">
              <w:rPr>
                <w:rFonts w:cstheme="minorHAnsi"/>
                <w:color w:val="000000"/>
                <w:sz w:val="20"/>
                <w:szCs w:val="20"/>
                <w:lang w:val="nl-NL"/>
              </w:rPr>
              <w:t xml:space="preserve"> [34.</w:t>
            </w:r>
            <w:r>
              <w:rPr>
                <w:rFonts w:cstheme="minorHAnsi"/>
                <w:color w:val="000000"/>
                <w:sz w:val="20"/>
                <w:szCs w:val="20"/>
                <w:lang w:val="nl-NL"/>
              </w:rPr>
              <w:t>0</w:t>
            </w:r>
            <w:r w:rsidRPr="00E81D87">
              <w:rPr>
                <w:rFonts w:cstheme="minorHAnsi"/>
                <w:color w:val="000000"/>
                <w:sz w:val="20"/>
                <w:szCs w:val="20"/>
                <w:lang w:val="nl-NL"/>
              </w:rPr>
              <w:t xml:space="preserve"> - 106.5]</w:t>
            </w:r>
          </w:p>
        </w:tc>
        <w:tc>
          <w:tcPr>
            <w:tcW w:w="1843" w:type="dxa"/>
            <w:noWrap/>
            <w:vAlign w:val="bottom"/>
            <w:hideMark/>
          </w:tcPr>
          <w:p w14:paraId="15066C28" w14:textId="77777777" w:rsidR="000A7DE6" w:rsidRPr="00E81D87" w:rsidRDefault="000A7DE6" w:rsidP="0093733B">
            <w:pPr>
              <w:jc w:val="center"/>
              <w:rPr>
                <w:rFonts w:cstheme="minorHAnsi"/>
                <w:color w:val="000000"/>
                <w:sz w:val="20"/>
                <w:szCs w:val="20"/>
                <w:lang w:val="nl-NL"/>
              </w:rPr>
            </w:pPr>
            <w:r w:rsidRPr="00E81D87">
              <w:rPr>
                <w:rFonts w:cstheme="minorHAnsi"/>
                <w:color w:val="000000"/>
                <w:sz w:val="20"/>
                <w:szCs w:val="20"/>
                <w:lang w:val="nl-NL"/>
              </w:rPr>
              <w:t>22</w:t>
            </w:r>
            <w:r>
              <w:rPr>
                <w:rFonts w:cstheme="minorHAnsi"/>
                <w:color w:val="000000"/>
                <w:sz w:val="20"/>
                <w:szCs w:val="20"/>
                <w:lang w:val="nl-NL"/>
              </w:rPr>
              <w:t>.0</w:t>
            </w:r>
            <w:r w:rsidRPr="00E81D87">
              <w:rPr>
                <w:rFonts w:cstheme="minorHAnsi"/>
                <w:color w:val="000000"/>
                <w:sz w:val="20"/>
                <w:szCs w:val="20"/>
                <w:lang w:val="nl-NL"/>
              </w:rPr>
              <w:t xml:space="preserve"> [14</w:t>
            </w:r>
            <w:r>
              <w:rPr>
                <w:rFonts w:cstheme="minorHAnsi"/>
                <w:color w:val="000000"/>
                <w:sz w:val="20"/>
                <w:szCs w:val="20"/>
                <w:lang w:val="nl-NL"/>
              </w:rPr>
              <w:t>.0</w:t>
            </w:r>
            <w:r w:rsidRPr="00E81D87">
              <w:rPr>
                <w:rFonts w:cstheme="minorHAnsi"/>
                <w:color w:val="000000"/>
                <w:sz w:val="20"/>
                <w:szCs w:val="20"/>
                <w:lang w:val="nl-NL"/>
              </w:rPr>
              <w:t xml:space="preserve"> </w:t>
            </w:r>
            <w:r>
              <w:rPr>
                <w:rFonts w:cstheme="minorHAnsi"/>
                <w:color w:val="000000"/>
                <w:sz w:val="20"/>
                <w:szCs w:val="20"/>
                <w:lang w:val="nl-NL"/>
              </w:rPr>
              <w:t>–</w:t>
            </w:r>
            <w:r w:rsidRPr="00E81D87">
              <w:rPr>
                <w:rFonts w:cstheme="minorHAnsi"/>
                <w:color w:val="000000"/>
                <w:sz w:val="20"/>
                <w:szCs w:val="20"/>
                <w:lang w:val="nl-NL"/>
              </w:rPr>
              <w:t xml:space="preserve"> 33</w:t>
            </w:r>
            <w:r>
              <w:rPr>
                <w:rFonts w:cstheme="minorHAnsi"/>
                <w:color w:val="000000"/>
                <w:sz w:val="20"/>
                <w:szCs w:val="20"/>
                <w:lang w:val="nl-NL"/>
              </w:rPr>
              <w:t>.0</w:t>
            </w:r>
            <w:r w:rsidRPr="00E81D87">
              <w:rPr>
                <w:rFonts w:cstheme="minorHAnsi"/>
                <w:color w:val="000000"/>
                <w:sz w:val="20"/>
                <w:szCs w:val="20"/>
                <w:lang w:val="nl-NL"/>
              </w:rPr>
              <w:t>]</w:t>
            </w:r>
          </w:p>
        </w:tc>
        <w:tc>
          <w:tcPr>
            <w:tcW w:w="1842" w:type="dxa"/>
            <w:noWrap/>
            <w:vAlign w:val="bottom"/>
            <w:hideMark/>
          </w:tcPr>
          <w:p w14:paraId="326FE7F0" w14:textId="77777777" w:rsidR="000A7DE6" w:rsidRPr="00E81D87" w:rsidRDefault="000A7DE6" w:rsidP="0093733B">
            <w:pPr>
              <w:jc w:val="center"/>
              <w:rPr>
                <w:rFonts w:cstheme="minorHAnsi"/>
                <w:color w:val="000000"/>
                <w:sz w:val="20"/>
                <w:szCs w:val="20"/>
                <w:lang w:val="nl-NL"/>
              </w:rPr>
            </w:pPr>
            <w:r w:rsidRPr="00E81D87">
              <w:rPr>
                <w:rFonts w:cstheme="minorHAnsi"/>
                <w:color w:val="000000"/>
                <w:sz w:val="20"/>
                <w:szCs w:val="20"/>
                <w:lang w:val="nl-NL"/>
              </w:rPr>
              <w:t>30</w:t>
            </w:r>
            <w:r>
              <w:rPr>
                <w:rFonts w:cstheme="minorHAnsi"/>
                <w:color w:val="000000"/>
                <w:sz w:val="20"/>
                <w:szCs w:val="20"/>
                <w:lang w:val="nl-NL"/>
              </w:rPr>
              <w:t>.0</w:t>
            </w:r>
            <w:r w:rsidRPr="00E81D87">
              <w:rPr>
                <w:rFonts w:cstheme="minorHAnsi"/>
                <w:color w:val="000000"/>
                <w:sz w:val="20"/>
                <w:szCs w:val="20"/>
                <w:lang w:val="nl-NL"/>
              </w:rPr>
              <w:t xml:space="preserve"> [17</w:t>
            </w:r>
            <w:r>
              <w:rPr>
                <w:rFonts w:cstheme="minorHAnsi"/>
                <w:color w:val="000000"/>
                <w:sz w:val="20"/>
                <w:szCs w:val="20"/>
                <w:lang w:val="nl-NL"/>
              </w:rPr>
              <w:t>.0</w:t>
            </w:r>
            <w:r w:rsidRPr="00E81D87">
              <w:rPr>
                <w:rFonts w:cstheme="minorHAnsi"/>
                <w:color w:val="000000"/>
                <w:sz w:val="20"/>
                <w:szCs w:val="20"/>
                <w:lang w:val="nl-NL"/>
              </w:rPr>
              <w:t xml:space="preserve"> </w:t>
            </w:r>
            <w:r>
              <w:rPr>
                <w:rFonts w:cstheme="minorHAnsi"/>
                <w:color w:val="000000"/>
                <w:sz w:val="20"/>
                <w:szCs w:val="20"/>
                <w:lang w:val="nl-NL"/>
              </w:rPr>
              <w:t>–</w:t>
            </w:r>
            <w:r w:rsidRPr="00E81D87">
              <w:rPr>
                <w:rFonts w:cstheme="minorHAnsi"/>
                <w:color w:val="000000"/>
                <w:sz w:val="20"/>
                <w:szCs w:val="20"/>
                <w:lang w:val="nl-NL"/>
              </w:rPr>
              <w:t xml:space="preserve"> 55</w:t>
            </w:r>
            <w:r>
              <w:rPr>
                <w:rFonts w:cstheme="minorHAnsi"/>
                <w:color w:val="000000"/>
                <w:sz w:val="20"/>
                <w:szCs w:val="20"/>
                <w:lang w:val="nl-NL"/>
              </w:rPr>
              <w:t>.0</w:t>
            </w:r>
            <w:r w:rsidRPr="00E81D87">
              <w:rPr>
                <w:rFonts w:cstheme="minorHAnsi"/>
                <w:color w:val="000000"/>
                <w:sz w:val="20"/>
                <w:szCs w:val="20"/>
                <w:lang w:val="nl-NL"/>
              </w:rPr>
              <w:t>]</w:t>
            </w:r>
          </w:p>
        </w:tc>
      </w:tr>
      <w:tr w:rsidR="000A7DE6" w:rsidRPr="00E81D87" w14:paraId="57A1D9AC" w14:textId="77777777" w:rsidTr="0093733B">
        <w:trPr>
          <w:trHeight w:val="276"/>
        </w:trPr>
        <w:tc>
          <w:tcPr>
            <w:tcW w:w="3970" w:type="dxa"/>
            <w:noWrap/>
            <w:hideMark/>
          </w:tcPr>
          <w:p w14:paraId="4BA4654D" w14:textId="77777777" w:rsidR="000A7DE6" w:rsidRPr="00E81D87" w:rsidRDefault="000A7DE6" w:rsidP="0093733B">
            <w:pPr>
              <w:rPr>
                <w:rFonts w:ascii="Calibri" w:hAnsi="Calibri" w:cs="Times New Roman"/>
                <w:sz w:val="20"/>
                <w:szCs w:val="20"/>
                <w:lang w:val="nl-NL"/>
              </w:rPr>
            </w:pPr>
            <w:r w:rsidRPr="00E81D87">
              <w:rPr>
                <w:rFonts w:ascii="Calibri" w:hAnsi="Calibri" w:cs="Calibri"/>
                <w:sz w:val="20"/>
                <w:szCs w:val="20"/>
                <w:lang w:val="nl-NL"/>
              </w:rPr>
              <w:t>Interferon gamma (pg/mL)</w:t>
            </w:r>
          </w:p>
        </w:tc>
        <w:tc>
          <w:tcPr>
            <w:tcW w:w="2410" w:type="dxa"/>
            <w:noWrap/>
            <w:vAlign w:val="bottom"/>
            <w:hideMark/>
          </w:tcPr>
          <w:p w14:paraId="7CCF1136" w14:textId="77777777" w:rsidR="000A7DE6" w:rsidRPr="00E81D87" w:rsidRDefault="000A7DE6" w:rsidP="0093733B">
            <w:pPr>
              <w:jc w:val="center"/>
              <w:rPr>
                <w:rFonts w:cstheme="minorHAnsi"/>
                <w:color w:val="000000"/>
                <w:sz w:val="20"/>
                <w:szCs w:val="20"/>
                <w:lang w:val="nl-NL"/>
              </w:rPr>
            </w:pPr>
            <w:r>
              <w:rPr>
                <w:rFonts w:cstheme="minorHAnsi"/>
                <w:color w:val="000000"/>
                <w:sz w:val="20"/>
                <w:szCs w:val="20"/>
                <w:lang w:val="nl-NL"/>
              </w:rPr>
              <w:t>2.8 [2.8</w:t>
            </w:r>
            <w:r w:rsidRPr="00E81D87">
              <w:rPr>
                <w:rFonts w:cstheme="minorHAnsi"/>
                <w:color w:val="000000"/>
                <w:sz w:val="20"/>
                <w:szCs w:val="20"/>
                <w:lang w:val="nl-NL"/>
              </w:rPr>
              <w:t xml:space="preserve"> -</w:t>
            </w:r>
            <w:r>
              <w:rPr>
                <w:rFonts w:cstheme="minorHAnsi"/>
                <w:color w:val="000000"/>
                <w:sz w:val="20"/>
                <w:szCs w:val="20"/>
                <w:lang w:val="nl-NL"/>
              </w:rPr>
              <w:t xml:space="preserve"> 3.8</w:t>
            </w:r>
            <w:r w:rsidRPr="00E81D87">
              <w:rPr>
                <w:rFonts w:cstheme="minorHAnsi"/>
                <w:color w:val="000000"/>
                <w:sz w:val="20"/>
                <w:szCs w:val="20"/>
                <w:lang w:val="nl-NL"/>
              </w:rPr>
              <w:t>]</w:t>
            </w:r>
          </w:p>
        </w:tc>
        <w:tc>
          <w:tcPr>
            <w:tcW w:w="1843" w:type="dxa"/>
            <w:noWrap/>
            <w:vAlign w:val="bottom"/>
            <w:hideMark/>
          </w:tcPr>
          <w:p w14:paraId="2ED44772" w14:textId="77777777" w:rsidR="000A7DE6" w:rsidRPr="00E81D87" w:rsidRDefault="000A7DE6" w:rsidP="0093733B">
            <w:pPr>
              <w:jc w:val="center"/>
              <w:rPr>
                <w:rFonts w:cstheme="minorHAnsi"/>
                <w:color w:val="000000"/>
                <w:sz w:val="20"/>
                <w:szCs w:val="20"/>
                <w:lang w:val="nl-NL"/>
              </w:rPr>
            </w:pPr>
            <w:r>
              <w:rPr>
                <w:rFonts w:cstheme="minorHAnsi"/>
                <w:color w:val="000000"/>
                <w:sz w:val="20"/>
                <w:szCs w:val="20"/>
                <w:lang w:val="nl-NL"/>
              </w:rPr>
              <w:t>2.8 [2.8</w:t>
            </w:r>
            <w:r w:rsidRPr="00E81D87">
              <w:rPr>
                <w:rFonts w:cstheme="minorHAnsi"/>
                <w:color w:val="000000"/>
                <w:sz w:val="20"/>
                <w:szCs w:val="20"/>
                <w:lang w:val="nl-NL"/>
              </w:rPr>
              <w:t xml:space="preserve"> -</w:t>
            </w:r>
            <w:r>
              <w:rPr>
                <w:rFonts w:cstheme="minorHAnsi"/>
                <w:color w:val="000000"/>
                <w:sz w:val="20"/>
                <w:szCs w:val="20"/>
                <w:lang w:val="nl-NL"/>
              </w:rPr>
              <w:t xml:space="preserve"> 2.8</w:t>
            </w:r>
            <w:r w:rsidRPr="00E81D87">
              <w:rPr>
                <w:rFonts w:cstheme="minorHAnsi"/>
                <w:color w:val="000000"/>
                <w:sz w:val="20"/>
                <w:szCs w:val="20"/>
                <w:lang w:val="nl-NL"/>
              </w:rPr>
              <w:t>]</w:t>
            </w:r>
          </w:p>
        </w:tc>
        <w:tc>
          <w:tcPr>
            <w:tcW w:w="1842" w:type="dxa"/>
            <w:noWrap/>
            <w:vAlign w:val="bottom"/>
            <w:hideMark/>
          </w:tcPr>
          <w:p w14:paraId="20C59996" w14:textId="77777777" w:rsidR="000A7DE6" w:rsidRPr="00E81D87" w:rsidRDefault="000A7DE6" w:rsidP="0093733B">
            <w:pPr>
              <w:jc w:val="center"/>
              <w:rPr>
                <w:rFonts w:cstheme="minorHAnsi"/>
                <w:color w:val="000000"/>
                <w:sz w:val="20"/>
                <w:szCs w:val="20"/>
                <w:lang w:val="nl-NL"/>
              </w:rPr>
            </w:pPr>
            <w:r>
              <w:rPr>
                <w:rFonts w:cstheme="minorHAnsi"/>
                <w:color w:val="000000"/>
                <w:sz w:val="20"/>
                <w:szCs w:val="20"/>
                <w:lang w:val="nl-NL"/>
              </w:rPr>
              <w:t>2.8 [2.8</w:t>
            </w:r>
            <w:r w:rsidRPr="00E81D87">
              <w:rPr>
                <w:rFonts w:cstheme="minorHAnsi"/>
                <w:color w:val="000000"/>
                <w:sz w:val="20"/>
                <w:szCs w:val="20"/>
                <w:lang w:val="nl-NL"/>
              </w:rPr>
              <w:t xml:space="preserve"> -</w:t>
            </w:r>
            <w:r>
              <w:rPr>
                <w:rFonts w:cstheme="minorHAnsi"/>
                <w:color w:val="000000"/>
                <w:sz w:val="20"/>
                <w:szCs w:val="20"/>
                <w:lang w:val="nl-NL"/>
              </w:rPr>
              <w:t xml:space="preserve"> 4.2</w:t>
            </w:r>
            <w:r w:rsidRPr="00E81D87">
              <w:rPr>
                <w:rFonts w:cstheme="minorHAnsi"/>
                <w:color w:val="000000"/>
                <w:sz w:val="20"/>
                <w:szCs w:val="20"/>
                <w:lang w:val="nl-NL"/>
              </w:rPr>
              <w:t>]</w:t>
            </w:r>
          </w:p>
        </w:tc>
      </w:tr>
      <w:tr w:rsidR="000A7DE6" w:rsidRPr="003857AF" w14:paraId="76E4C53F" w14:textId="77777777" w:rsidTr="0093733B">
        <w:trPr>
          <w:trHeight w:val="276"/>
        </w:trPr>
        <w:tc>
          <w:tcPr>
            <w:tcW w:w="3970" w:type="dxa"/>
            <w:noWrap/>
            <w:hideMark/>
          </w:tcPr>
          <w:p w14:paraId="77286E94" w14:textId="77777777" w:rsidR="000A7DE6" w:rsidRPr="00E81D87" w:rsidRDefault="000A7DE6" w:rsidP="0093733B">
            <w:pPr>
              <w:rPr>
                <w:rFonts w:ascii="Calibri" w:hAnsi="Calibri" w:cs="Times New Roman"/>
                <w:sz w:val="20"/>
                <w:szCs w:val="20"/>
                <w:lang w:val="nl-NL"/>
              </w:rPr>
            </w:pPr>
            <w:r w:rsidRPr="00E81D87">
              <w:rPr>
                <w:rFonts w:ascii="Calibri" w:hAnsi="Calibri" w:cs="Calibri"/>
                <w:sz w:val="20"/>
                <w:szCs w:val="20"/>
                <w:lang w:val="nl-NL"/>
              </w:rPr>
              <w:t>Interleukin-1 beta (pg/mL)</w:t>
            </w:r>
          </w:p>
        </w:tc>
        <w:tc>
          <w:tcPr>
            <w:tcW w:w="2410" w:type="dxa"/>
            <w:noWrap/>
            <w:vAlign w:val="bottom"/>
            <w:hideMark/>
          </w:tcPr>
          <w:p w14:paraId="65270E76" w14:textId="77777777" w:rsidR="000A7DE6" w:rsidRPr="00E81D87" w:rsidRDefault="000A7DE6" w:rsidP="0093733B">
            <w:pPr>
              <w:jc w:val="center"/>
              <w:rPr>
                <w:rFonts w:cstheme="minorHAnsi"/>
                <w:color w:val="000000"/>
                <w:sz w:val="20"/>
                <w:szCs w:val="20"/>
                <w:lang w:val="nl-NL"/>
              </w:rPr>
            </w:pPr>
            <w:r w:rsidRPr="00E81D87">
              <w:rPr>
                <w:rFonts w:cstheme="minorHAnsi"/>
                <w:color w:val="000000"/>
                <w:sz w:val="20"/>
                <w:szCs w:val="20"/>
                <w:lang w:val="nl-NL"/>
              </w:rPr>
              <w:t>1</w:t>
            </w:r>
            <w:r>
              <w:rPr>
                <w:rFonts w:cstheme="minorHAnsi"/>
                <w:color w:val="000000"/>
                <w:sz w:val="20"/>
                <w:szCs w:val="20"/>
                <w:lang w:val="nl-NL"/>
              </w:rPr>
              <w:t>.0</w:t>
            </w:r>
            <w:r w:rsidRPr="00E81D87">
              <w:rPr>
                <w:rFonts w:cstheme="minorHAnsi"/>
                <w:color w:val="000000"/>
                <w:sz w:val="20"/>
                <w:szCs w:val="20"/>
                <w:lang w:val="nl-NL"/>
              </w:rPr>
              <w:t xml:space="preserve"> [1</w:t>
            </w:r>
            <w:r>
              <w:rPr>
                <w:rFonts w:cstheme="minorHAnsi"/>
                <w:color w:val="000000"/>
                <w:sz w:val="20"/>
                <w:szCs w:val="20"/>
                <w:lang w:val="nl-NL"/>
              </w:rPr>
              <w:t>.0</w:t>
            </w:r>
            <w:r w:rsidRPr="00E81D87">
              <w:rPr>
                <w:rFonts w:cstheme="minorHAnsi"/>
                <w:color w:val="000000"/>
                <w:sz w:val="20"/>
                <w:szCs w:val="20"/>
                <w:lang w:val="nl-NL"/>
              </w:rPr>
              <w:t xml:space="preserve"> -</w:t>
            </w:r>
            <w:r>
              <w:rPr>
                <w:rFonts w:cstheme="minorHAnsi"/>
                <w:color w:val="000000"/>
                <w:sz w:val="20"/>
                <w:szCs w:val="20"/>
                <w:lang w:val="nl-NL"/>
              </w:rPr>
              <w:t xml:space="preserve"> 1.3</w:t>
            </w:r>
            <w:r w:rsidRPr="00E81D87">
              <w:rPr>
                <w:rFonts w:cstheme="minorHAnsi"/>
                <w:color w:val="000000"/>
                <w:sz w:val="20"/>
                <w:szCs w:val="20"/>
                <w:lang w:val="nl-NL"/>
              </w:rPr>
              <w:t>]</w:t>
            </w:r>
          </w:p>
        </w:tc>
        <w:tc>
          <w:tcPr>
            <w:tcW w:w="1843" w:type="dxa"/>
            <w:noWrap/>
            <w:vAlign w:val="bottom"/>
            <w:hideMark/>
          </w:tcPr>
          <w:p w14:paraId="2662B7E2" w14:textId="77777777" w:rsidR="000A7DE6" w:rsidRPr="003857AF" w:rsidRDefault="000A7DE6" w:rsidP="0093733B">
            <w:pPr>
              <w:jc w:val="center"/>
              <w:rPr>
                <w:rFonts w:cstheme="minorHAnsi"/>
                <w:color w:val="000000"/>
                <w:sz w:val="20"/>
                <w:szCs w:val="20"/>
              </w:rPr>
            </w:pPr>
            <w:r w:rsidRPr="00E81D87">
              <w:rPr>
                <w:rFonts w:cstheme="minorHAnsi"/>
                <w:color w:val="000000"/>
                <w:sz w:val="20"/>
                <w:szCs w:val="20"/>
                <w:lang w:val="nl-NL"/>
              </w:rPr>
              <w:t>1</w:t>
            </w:r>
            <w:r>
              <w:rPr>
                <w:rFonts w:cstheme="minorHAnsi"/>
                <w:color w:val="000000"/>
                <w:sz w:val="20"/>
                <w:szCs w:val="20"/>
                <w:lang w:val="nl-NL"/>
              </w:rPr>
              <w:t>.0</w:t>
            </w:r>
            <w:r w:rsidRPr="00E81D87">
              <w:rPr>
                <w:rFonts w:cstheme="minorHAnsi"/>
                <w:color w:val="000000"/>
                <w:sz w:val="20"/>
                <w:szCs w:val="20"/>
                <w:lang w:val="nl-NL"/>
              </w:rPr>
              <w:t xml:space="preserve"> [1</w:t>
            </w:r>
            <w:r>
              <w:rPr>
                <w:rFonts w:cstheme="minorHAnsi"/>
                <w:color w:val="000000"/>
                <w:sz w:val="20"/>
                <w:szCs w:val="20"/>
                <w:lang w:val="nl-NL"/>
              </w:rPr>
              <w:t>.0</w:t>
            </w:r>
            <w:r w:rsidRPr="00E81D87">
              <w:rPr>
                <w:rFonts w:cstheme="minorHAnsi"/>
                <w:color w:val="000000"/>
                <w:sz w:val="20"/>
                <w:szCs w:val="20"/>
                <w:lang w:val="nl-NL"/>
              </w:rPr>
              <w:t xml:space="preserve"> </w:t>
            </w:r>
            <w:r>
              <w:rPr>
                <w:rFonts w:cstheme="minorHAnsi"/>
                <w:color w:val="000000"/>
                <w:sz w:val="20"/>
                <w:szCs w:val="20"/>
              </w:rPr>
              <w:t>–</w:t>
            </w:r>
            <w:r w:rsidRPr="003857AF">
              <w:rPr>
                <w:rFonts w:cstheme="minorHAnsi"/>
                <w:color w:val="000000"/>
                <w:sz w:val="20"/>
                <w:szCs w:val="20"/>
              </w:rPr>
              <w:t xml:space="preserve"> 1</w:t>
            </w:r>
            <w:r>
              <w:rPr>
                <w:rFonts w:cstheme="minorHAnsi"/>
                <w:color w:val="000000"/>
                <w:sz w:val="20"/>
                <w:szCs w:val="20"/>
              </w:rPr>
              <w:t>.0</w:t>
            </w:r>
            <w:r w:rsidRPr="003857AF">
              <w:rPr>
                <w:rFonts w:cstheme="minorHAnsi"/>
                <w:color w:val="000000"/>
                <w:sz w:val="20"/>
                <w:szCs w:val="20"/>
              </w:rPr>
              <w:t>]</w:t>
            </w:r>
          </w:p>
        </w:tc>
        <w:tc>
          <w:tcPr>
            <w:tcW w:w="1842" w:type="dxa"/>
            <w:noWrap/>
            <w:vAlign w:val="bottom"/>
            <w:hideMark/>
          </w:tcPr>
          <w:p w14:paraId="34352BF9" w14:textId="77777777" w:rsidR="000A7DE6" w:rsidRPr="003857AF" w:rsidRDefault="000A7DE6" w:rsidP="0093733B">
            <w:pPr>
              <w:jc w:val="center"/>
              <w:rPr>
                <w:rFonts w:cstheme="minorHAnsi"/>
                <w:color w:val="000000"/>
                <w:sz w:val="20"/>
                <w:szCs w:val="20"/>
              </w:rPr>
            </w:pPr>
            <w:r w:rsidRPr="003857AF">
              <w:rPr>
                <w:rFonts w:cstheme="minorHAnsi"/>
                <w:color w:val="000000"/>
                <w:sz w:val="20"/>
                <w:szCs w:val="20"/>
              </w:rPr>
              <w:t>1</w:t>
            </w:r>
            <w:r>
              <w:rPr>
                <w:rFonts w:cstheme="minorHAnsi"/>
                <w:color w:val="000000"/>
                <w:sz w:val="20"/>
                <w:szCs w:val="20"/>
              </w:rPr>
              <w:t xml:space="preserve">.0 </w:t>
            </w:r>
            <w:r w:rsidRPr="003857AF">
              <w:rPr>
                <w:rFonts w:cstheme="minorHAnsi"/>
                <w:color w:val="000000"/>
                <w:sz w:val="20"/>
                <w:szCs w:val="20"/>
              </w:rPr>
              <w:t>[1</w:t>
            </w:r>
            <w:r>
              <w:rPr>
                <w:rFonts w:cstheme="minorHAnsi"/>
                <w:color w:val="000000"/>
                <w:sz w:val="20"/>
                <w:szCs w:val="20"/>
              </w:rPr>
              <w:t xml:space="preserve">.0 </w:t>
            </w:r>
            <w:r w:rsidRPr="003857AF">
              <w:rPr>
                <w:rFonts w:cstheme="minorHAnsi"/>
                <w:color w:val="000000"/>
                <w:sz w:val="20"/>
                <w:szCs w:val="20"/>
              </w:rPr>
              <w:t>-</w:t>
            </w:r>
            <w:r>
              <w:rPr>
                <w:rFonts w:cstheme="minorHAnsi"/>
                <w:color w:val="000000"/>
                <w:sz w:val="20"/>
                <w:szCs w:val="20"/>
              </w:rPr>
              <w:t xml:space="preserve"> 3.5</w:t>
            </w:r>
            <w:r w:rsidRPr="003857AF">
              <w:rPr>
                <w:rFonts w:cstheme="minorHAnsi"/>
                <w:color w:val="000000"/>
                <w:sz w:val="20"/>
                <w:szCs w:val="20"/>
              </w:rPr>
              <w:t>]</w:t>
            </w:r>
          </w:p>
        </w:tc>
      </w:tr>
      <w:tr w:rsidR="000A7DE6" w:rsidRPr="00E46CAB" w14:paraId="4B140EEB" w14:textId="77777777" w:rsidTr="0093733B">
        <w:trPr>
          <w:trHeight w:val="276"/>
        </w:trPr>
        <w:tc>
          <w:tcPr>
            <w:tcW w:w="3970" w:type="dxa"/>
            <w:noWrap/>
            <w:hideMark/>
          </w:tcPr>
          <w:p w14:paraId="41700144" w14:textId="77777777" w:rsidR="000A7DE6" w:rsidRPr="00485876" w:rsidRDefault="000A7DE6" w:rsidP="0093733B">
            <w:pPr>
              <w:rPr>
                <w:rFonts w:ascii="Calibri" w:hAnsi="Calibri" w:cs="Times New Roman"/>
                <w:sz w:val="20"/>
                <w:szCs w:val="20"/>
              </w:rPr>
            </w:pPr>
            <w:r w:rsidRPr="00485876">
              <w:rPr>
                <w:rFonts w:ascii="Calibri" w:hAnsi="Calibri" w:cs="Calibri"/>
                <w:sz w:val="20"/>
                <w:szCs w:val="20"/>
                <w:lang w:val="en-GB"/>
              </w:rPr>
              <w:t>Interleukin-1 receptor antagonist (pg/mL)</w:t>
            </w:r>
          </w:p>
        </w:tc>
        <w:tc>
          <w:tcPr>
            <w:tcW w:w="2410" w:type="dxa"/>
            <w:noWrap/>
            <w:vAlign w:val="bottom"/>
            <w:hideMark/>
          </w:tcPr>
          <w:p w14:paraId="00ED5F74" w14:textId="77777777" w:rsidR="000A7DE6" w:rsidRPr="00E46CAB" w:rsidRDefault="000A7DE6" w:rsidP="0093733B">
            <w:pPr>
              <w:jc w:val="center"/>
              <w:rPr>
                <w:rFonts w:cstheme="minorHAnsi"/>
                <w:color w:val="000000"/>
                <w:sz w:val="20"/>
                <w:szCs w:val="20"/>
                <w:lang w:val="nl-NL"/>
              </w:rPr>
            </w:pPr>
            <w:r w:rsidRPr="00E46CAB">
              <w:rPr>
                <w:rFonts w:cstheme="minorHAnsi"/>
                <w:color w:val="000000"/>
                <w:sz w:val="20"/>
                <w:szCs w:val="20"/>
                <w:lang w:val="nl-NL"/>
              </w:rPr>
              <w:t>5375.</w:t>
            </w:r>
            <w:r>
              <w:rPr>
                <w:rFonts w:cstheme="minorHAnsi"/>
                <w:color w:val="000000"/>
                <w:sz w:val="20"/>
                <w:szCs w:val="20"/>
                <w:lang w:val="nl-NL"/>
              </w:rPr>
              <w:t>0</w:t>
            </w:r>
            <w:r w:rsidRPr="00E46CAB">
              <w:rPr>
                <w:rFonts w:cstheme="minorHAnsi"/>
                <w:color w:val="000000"/>
                <w:sz w:val="20"/>
                <w:szCs w:val="20"/>
                <w:lang w:val="nl-NL"/>
              </w:rPr>
              <w:t xml:space="preserve"> [1466</w:t>
            </w:r>
            <w:r>
              <w:rPr>
                <w:rFonts w:cstheme="minorHAnsi"/>
                <w:color w:val="000000"/>
                <w:sz w:val="20"/>
                <w:szCs w:val="20"/>
                <w:lang w:val="nl-NL"/>
              </w:rPr>
              <w:t>.0</w:t>
            </w:r>
            <w:r w:rsidRPr="00E46CAB">
              <w:rPr>
                <w:rFonts w:cstheme="minorHAnsi"/>
                <w:color w:val="000000"/>
                <w:sz w:val="20"/>
                <w:szCs w:val="20"/>
                <w:lang w:val="nl-NL"/>
              </w:rPr>
              <w:t xml:space="preserve"> -</w:t>
            </w:r>
            <w:r>
              <w:rPr>
                <w:rFonts w:cstheme="minorHAnsi"/>
                <w:color w:val="000000"/>
                <w:sz w:val="20"/>
                <w:szCs w:val="20"/>
                <w:lang w:val="nl-NL"/>
              </w:rPr>
              <w:t xml:space="preserve"> 11687.3</w:t>
            </w:r>
            <w:r w:rsidRPr="00E46CAB">
              <w:rPr>
                <w:rFonts w:cstheme="minorHAnsi"/>
                <w:color w:val="000000"/>
                <w:sz w:val="20"/>
                <w:szCs w:val="20"/>
                <w:lang w:val="nl-NL"/>
              </w:rPr>
              <w:t>]</w:t>
            </w:r>
          </w:p>
        </w:tc>
        <w:tc>
          <w:tcPr>
            <w:tcW w:w="1843" w:type="dxa"/>
            <w:noWrap/>
            <w:vAlign w:val="bottom"/>
            <w:hideMark/>
          </w:tcPr>
          <w:p w14:paraId="2D739F23" w14:textId="77777777" w:rsidR="000A7DE6" w:rsidRPr="00E46CAB" w:rsidRDefault="000A7DE6" w:rsidP="0093733B">
            <w:pPr>
              <w:jc w:val="center"/>
              <w:rPr>
                <w:rFonts w:cstheme="minorHAnsi"/>
                <w:color w:val="000000"/>
                <w:sz w:val="20"/>
                <w:szCs w:val="20"/>
                <w:lang w:val="nl-NL"/>
              </w:rPr>
            </w:pPr>
            <w:r w:rsidRPr="00E46CAB">
              <w:rPr>
                <w:rFonts w:cstheme="minorHAnsi"/>
                <w:color w:val="000000"/>
                <w:sz w:val="20"/>
                <w:szCs w:val="20"/>
                <w:lang w:val="nl-NL"/>
              </w:rPr>
              <w:t>33</w:t>
            </w:r>
            <w:r>
              <w:rPr>
                <w:rFonts w:cstheme="minorHAnsi"/>
                <w:color w:val="000000"/>
                <w:sz w:val="20"/>
                <w:szCs w:val="20"/>
                <w:lang w:val="nl-NL"/>
              </w:rPr>
              <w:t>.0</w:t>
            </w:r>
            <w:r w:rsidRPr="00E46CAB">
              <w:rPr>
                <w:rFonts w:cstheme="minorHAnsi"/>
                <w:color w:val="000000"/>
                <w:sz w:val="20"/>
                <w:szCs w:val="20"/>
                <w:lang w:val="nl-NL"/>
              </w:rPr>
              <w:t xml:space="preserve"> [33</w:t>
            </w:r>
            <w:r>
              <w:rPr>
                <w:rFonts w:cstheme="minorHAnsi"/>
                <w:color w:val="000000"/>
                <w:sz w:val="20"/>
                <w:szCs w:val="20"/>
                <w:lang w:val="nl-NL"/>
              </w:rPr>
              <w:t>.0</w:t>
            </w:r>
            <w:r w:rsidRPr="00E46CAB">
              <w:rPr>
                <w:rFonts w:cstheme="minorHAnsi"/>
                <w:color w:val="000000"/>
                <w:sz w:val="20"/>
                <w:szCs w:val="20"/>
                <w:lang w:val="nl-NL"/>
              </w:rPr>
              <w:t xml:space="preserve"> </w:t>
            </w:r>
            <w:r>
              <w:rPr>
                <w:rFonts w:cstheme="minorHAnsi"/>
                <w:color w:val="000000"/>
                <w:sz w:val="20"/>
                <w:szCs w:val="20"/>
                <w:lang w:val="nl-NL"/>
              </w:rPr>
              <w:t>–</w:t>
            </w:r>
            <w:r w:rsidRPr="00E46CAB">
              <w:rPr>
                <w:rFonts w:cstheme="minorHAnsi"/>
                <w:color w:val="000000"/>
                <w:sz w:val="20"/>
                <w:szCs w:val="20"/>
                <w:lang w:val="nl-NL"/>
              </w:rPr>
              <w:t xml:space="preserve"> 495</w:t>
            </w:r>
            <w:r>
              <w:rPr>
                <w:rFonts w:cstheme="minorHAnsi"/>
                <w:color w:val="000000"/>
                <w:sz w:val="20"/>
                <w:szCs w:val="20"/>
                <w:lang w:val="nl-NL"/>
              </w:rPr>
              <w:t>.0</w:t>
            </w:r>
            <w:r w:rsidRPr="00E46CAB">
              <w:rPr>
                <w:rFonts w:cstheme="minorHAnsi"/>
                <w:color w:val="000000"/>
                <w:sz w:val="20"/>
                <w:szCs w:val="20"/>
                <w:lang w:val="nl-NL"/>
              </w:rPr>
              <w:t>]</w:t>
            </w:r>
          </w:p>
        </w:tc>
        <w:tc>
          <w:tcPr>
            <w:tcW w:w="1842" w:type="dxa"/>
            <w:noWrap/>
            <w:vAlign w:val="bottom"/>
            <w:hideMark/>
          </w:tcPr>
          <w:p w14:paraId="47ACCBD2" w14:textId="77777777" w:rsidR="000A7DE6" w:rsidRPr="00E46CAB" w:rsidRDefault="000A7DE6" w:rsidP="0093733B">
            <w:pPr>
              <w:jc w:val="center"/>
              <w:rPr>
                <w:rFonts w:cstheme="minorHAnsi"/>
                <w:color w:val="000000"/>
                <w:sz w:val="20"/>
                <w:szCs w:val="20"/>
                <w:lang w:val="nl-NL"/>
              </w:rPr>
            </w:pPr>
            <w:r w:rsidRPr="00E46CAB">
              <w:rPr>
                <w:rFonts w:cstheme="minorHAnsi"/>
                <w:color w:val="000000"/>
                <w:sz w:val="20"/>
                <w:szCs w:val="20"/>
                <w:lang w:val="nl-NL"/>
              </w:rPr>
              <w:t>33</w:t>
            </w:r>
            <w:r>
              <w:rPr>
                <w:rFonts w:cstheme="minorHAnsi"/>
                <w:color w:val="000000"/>
                <w:sz w:val="20"/>
                <w:szCs w:val="20"/>
                <w:lang w:val="nl-NL"/>
              </w:rPr>
              <w:t>.0</w:t>
            </w:r>
            <w:r w:rsidRPr="00E46CAB">
              <w:rPr>
                <w:rFonts w:cstheme="minorHAnsi"/>
                <w:color w:val="000000"/>
                <w:sz w:val="20"/>
                <w:szCs w:val="20"/>
                <w:lang w:val="nl-NL"/>
              </w:rPr>
              <w:t xml:space="preserve"> [33</w:t>
            </w:r>
            <w:r>
              <w:rPr>
                <w:rFonts w:cstheme="minorHAnsi"/>
                <w:color w:val="000000"/>
                <w:sz w:val="20"/>
                <w:szCs w:val="20"/>
                <w:lang w:val="nl-NL"/>
              </w:rPr>
              <w:t>.0</w:t>
            </w:r>
            <w:r w:rsidRPr="00E46CAB">
              <w:rPr>
                <w:rFonts w:cstheme="minorHAnsi"/>
                <w:color w:val="000000"/>
                <w:sz w:val="20"/>
                <w:szCs w:val="20"/>
                <w:lang w:val="nl-NL"/>
              </w:rPr>
              <w:t xml:space="preserve"> </w:t>
            </w:r>
            <w:r>
              <w:rPr>
                <w:rFonts w:cstheme="minorHAnsi"/>
                <w:color w:val="000000"/>
                <w:sz w:val="20"/>
                <w:szCs w:val="20"/>
                <w:lang w:val="nl-NL"/>
              </w:rPr>
              <w:t>–</w:t>
            </w:r>
            <w:r w:rsidRPr="00E46CAB">
              <w:rPr>
                <w:rFonts w:cstheme="minorHAnsi"/>
                <w:color w:val="000000"/>
                <w:sz w:val="20"/>
                <w:szCs w:val="20"/>
                <w:lang w:val="nl-NL"/>
              </w:rPr>
              <w:t xml:space="preserve"> 733</w:t>
            </w:r>
            <w:r>
              <w:rPr>
                <w:rFonts w:cstheme="minorHAnsi"/>
                <w:color w:val="000000"/>
                <w:sz w:val="20"/>
                <w:szCs w:val="20"/>
                <w:lang w:val="nl-NL"/>
              </w:rPr>
              <w:t>.0</w:t>
            </w:r>
            <w:r w:rsidRPr="00E46CAB">
              <w:rPr>
                <w:rFonts w:cstheme="minorHAnsi"/>
                <w:color w:val="000000"/>
                <w:sz w:val="20"/>
                <w:szCs w:val="20"/>
                <w:lang w:val="nl-NL"/>
              </w:rPr>
              <w:t>]</w:t>
            </w:r>
          </w:p>
        </w:tc>
      </w:tr>
      <w:tr w:rsidR="000A7DE6" w:rsidRPr="00E46CAB" w14:paraId="45D8EB22" w14:textId="77777777" w:rsidTr="0093733B">
        <w:trPr>
          <w:trHeight w:val="276"/>
        </w:trPr>
        <w:tc>
          <w:tcPr>
            <w:tcW w:w="3970" w:type="dxa"/>
            <w:noWrap/>
            <w:hideMark/>
          </w:tcPr>
          <w:p w14:paraId="5B8D2470" w14:textId="77777777" w:rsidR="000A7DE6" w:rsidRPr="00E46CAB" w:rsidRDefault="000A7DE6" w:rsidP="0093733B">
            <w:pPr>
              <w:rPr>
                <w:rFonts w:ascii="Calibri" w:hAnsi="Calibri" w:cs="Times New Roman"/>
                <w:sz w:val="20"/>
                <w:szCs w:val="20"/>
                <w:lang w:val="nl-NL"/>
              </w:rPr>
            </w:pPr>
            <w:r w:rsidRPr="00E46CAB">
              <w:rPr>
                <w:rFonts w:ascii="Calibri" w:hAnsi="Calibri" w:cs="Calibri"/>
                <w:sz w:val="20"/>
                <w:szCs w:val="20"/>
                <w:lang w:val="nl-NL"/>
              </w:rPr>
              <w:t>Interleukin-10 (pg/mL)</w:t>
            </w:r>
          </w:p>
        </w:tc>
        <w:tc>
          <w:tcPr>
            <w:tcW w:w="2410" w:type="dxa"/>
            <w:noWrap/>
            <w:vAlign w:val="bottom"/>
            <w:hideMark/>
          </w:tcPr>
          <w:p w14:paraId="50BBB913" w14:textId="77777777" w:rsidR="000A7DE6" w:rsidRPr="00E46CAB" w:rsidRDefault="000A7DE6" w:rsidP="0093733B">
            <w:pPr>
              <w:jc w:val="center"/>
              <w:rPr>
                <w:rFonts w:cstheme="minorHAnsi"/>
                <w:color w:val="000000"/>
                <w:sz w:val="20"/>
                <w:szCs w:val="20"/>
                <w:lang w:val="nl-NL"/>
              </w:rPr>
            </w:pPr>
            <w:r w:rsidRPr="00E46CAB">
              <w:rPr>
                <w:rFonts w:cstheme="minorHAnsi"/>
                <w:color w:val="000000"/>
                <w:sz w:val="20"/>
                <w:szCs w:val="20"/>
                <w:lang w:val="nl-NL"/>
              </w:rPr>
              <w:t>3.2 [2.1 - 13.1]</w:t>
            </w:r>
          </w:p>
        </w:tc>
        <w:tc>
          <w:tcPr>
            <w:tcW w:w="1843" w:type="dxa"/>
            <w:noWrap/>
            <w:vAlign w:val="bottom"/>
            <w:hideMark/>
          </w:tcPr>
          <w:p w14:paraId="4CB7E651" w14:textId="77777777" w:rsidR="000A7DE6" w:rsidRPr="00E46CAB" w:rsidRDefault="000A7DE6" w:rsidP="0093733B">
            <w:pPr>
              <w:jc w:val="center"/>
              <w:rPr>
                <w:rFonts w:cstheme="minorHAnsi"/>
                <w:color w:val="000000"/>
                <w:sz w:val="20"/>
                <w:szCs w:val="20"/>
                <w:lang w:val="nl-NL"/>
              </w:rPr>
            </w:pPr>
            <w:r w:rsidRPr="00E46CAB">
              <w:rPr>
                <w:rFonts w:cstheme="minorHAnsi"/>
                <w:color w:val="000000"/>
                <w:sz w:val="20"/>
                <w:szCs w:val="20"/>
                <w:lang w:val="nl-NL"/>
              </w:rPr>
              <w:t>0.9 [0.6 - 1.3]</w:t>
            </w:r>
          </w:p>
        </w:tc>
        <w:tc>
          <w:tcPr>
            <w:tcW w:w="1842" w:type="dxa"/>
            <w:noWrap/>
            <w:vAlign w:val="bottom"/>
            <w:hideMark/>
          </w:tcPr>
          <w:p w14:paraId="460B9827" w14:textId="77777777" w:rsidR="000A7DE6" w:rsidRPr="00E46CAB" w:rsidRDefault="000A7DE6" w:rsidP="0093733B">
            <w:pPr>
              <w:jc w:val="center"/>
              <w:rPr>
                <w:rFonts w:cstheme="minorHAnsi"/>
                <w:color w:val="000000"/>
                <w:sz w:val="20"/>
                <w:szCs w:val="20"/>
                <w:lang w:val="nl-NL"/>
              </w:rPr>
            </w:pPr>
            <w:r w:rsidRPr="00E46CAB">
              <w:rPr>
                <w:rFonts w:cstheme="minorHAnsi"/>
                <w:color w:val="000000"/>
                <w:sz w:val="20"/>
                <w:szCs w:val="20"/>
                <w:lang w:val="nl-NL"/>
              </w:rPr>
              <w:t>1.5</w:t>
            </w:r>
            <w:r>
              <w:rPr>
                <w:rFonts w:cstheme="minorHAnsi"/>
                <w:color w:val="000000"/>
                <w:sz w:val="20"/>
                <w:szCs w:val="20"/>
                <w:lang w:val="nl-NL"/>
              </w:rPr>
              <w:t xml:space="preserve"> [1.0</w:t>
            </w:r>
            <w:r w:rsidRPr="00E46CAB">
              <w:rPr>
                <w:rFonts w:cstheme="minorHAnsi"/>
                <w:color w:val="000000"/>
                <w:sz w:val="20"/>
                <w:szCs w:val="20"/>
                <w:lang w:val="nl-NL"/>
              </w:rPr>
              <w:t xml:space="preserve"> -</w:t>
            </w:r>
            <w:r>
              <w:rPr>
                <w:rFonts w:cstheme="minorHAnsi"/>
                <w:color w:val="000000"/>
                <w:sz w:val="20"/>
                <w:szCs w:val="20"/>
                <w:lang w:val="nl-NL"/>
              </w:rPr>
              <w:t xml:space="preserve"> 2.7</w:t>
            </w:r>
            <w:r w:rsidRPr="00E46CAB">
              <w:rPr>
                <w:rFonts w:cstheme="minorHAnsi"/>
                <w:color w:val="000000"/>
                <w:sz w:val="20"/>
                <w:szCs w:val="20"/>
                <w:lang w:val="nl-NL"/>
              </w:rPr>
              <w:t>]</w:t>
            </w:r>
          </w:p>
        </w:tc>
      </w:tr>
      <w:tr w:rsidR="000A7DE6" w:rsidRPr="00E46CAB" w14:paraId="205FFC74" w14:textId="77777777" w:rsidTr="0093733B">
        <w:trPr>
          <w:trHeight w:val="276"/>
        </w:trPr>
        <w:tc>
          <w:tcPr>
            <w:tcW w:w="3970" w:type="dxa"/>
            <w:noWrap/>
            <w:hideMark/>
          </w:tcPr>
          <w:p w14:paraId="2DC13E76" w14:textId="77777777" w:rsidR="000A7DE6" w:rsidRPr="00E46CAB" w:rsidRDefault="000A7DE6" w:rsidP="0093733B">
            <w:pPr>
              <w:rPr>
                <w:rFonts w:ascii="Calibri" w:hAnsi="Calibri" w:cs="Times New Roman"/>
                <w:sz w:val="20"/>
                <w:szCs w:val="20"/>
                <w:lang w:val="nl-NL"/>
              </w:rPr>
            </w:pPr>
            <w:r w:rsidRPr="00E46CAB">
              <w:rPr>
                <w:rFonts w:ascii="Calibri" w:hAnsi="Calibri" w:cs="Calibri"/>
                <w:sz w:val="20"/>
                <w:szCs w:val="20"/>
                <w:lang w:val="nl-NL"/>
              </w:rPr>
              <w:t>Interleukin-12 (pg/mL)</w:t>
            </w:r>
          </w:p>
        </w:tc>
        <w:tc>
          <w:tcPr>
            <w:tcW w:w="2410" w:type="dxa"/>
            <w:noWrap/>
            <w:vAlign w:val="bottom"/>
            <w:hideMark/>
          </w:tcPr>
          <w:p w14:paraId="6985F6CD" w14:textId="77777777" w:rsidR="000A7DE6" w:rsidRPr="00E46CAB" w:rsidRDefault="000A7DE6" w:rsidP="0093733B">
            <w:pPr>
              <w:jc w:val="center"/>
              <w:rPr>
                <w:rFonts w:cstheme="minorHAnsi"/>
                <w:color w:val="000000"/>
                <w:sz w:val="20"/>
                <w:szCs w:val="20"/>
                <w:lang w:val="nl-NL"/>
              </w:rPr>
            </w:pPr>
            <w:r>
              <w:rPr>
                <w:rFonts w:cstheme="minorHAnsi"/>
                <w:color w:val="000000"/>
                <w:sz w:val="20"/>
                <w:szCs w:val="20"/>
                <w:lang w:val="nl-NL"/>
              </w:rPr>
              <w:t>1.8 [1.1</w:t>
            </w:r>
            <w:r w:rsidRPr="00E46CAB">
              <w:rPr>
                <w:rFonts w:cstheme="minorHAnsi"/>
                <w:color w:val="000000"/>
                <w:sz w:val="20"/>
                <w:szCs w:val="20"/>
                <w:lang w:val="nl-NL"/>
              </w:rPr>
              <w:t xml:space="preserve"> -</w:t>
            </w:r>
            <w:r>
              <w:rPr>
                <w:rFonts w:cstheme="minorHAnsi"/>
                <w:color w:val="000000"/>
                <w:sz w:val="20"/>
                <w:szCs w:val="20"/>
                <w:lang w:val="nl-NL"/>
              </w:rPr>
              <w:t xml:space="preserve"> 2.8</w:t>
            </w:r>
            <w:r w:rsidRPr="00E46CAB">
              <w:rPr>
                <w:rFonts w:cstheme="minorHAnsi"/>
                <w:color w:val="000000"/>
                <w:sz w:val="20"/>
                <w:szCs w:val="20"/>
                <w:lang w:val="nl-NL"/>
              </w:rPr>
              <w:t>]</w:t>
            </w:r>
          </w:p>
        </w:tc>
        <w:tc>
          <w:tcPr>
            <w:tcW w:w="1843" w:type="dxa"/>
            <w:noWrap/>
            <w:vAlign w:val="bottom"/>
            <w:hideMark/>
          </w:tcPr>
          <w:p w14:paraId="535A10AE" w14:textId="77777777" w:rsidR="000A7DE6" w:rsidRPr="00E46CAB" w:rsidRDefault="000A7DE6" w:rsidP="0093733B">
            <w:pPr>
              <w:jc w:val="center"/>
              <w:rPr>
                <w:rFonts w:cstheme="minorHAnsi"/>
                <w:color w:val="000000"/>
                <w:sz w:val="20"/>
                <w:szCs w:val="20"/>
                <w:lang w:val="nl-NL"/>
              </w:rPr>
            </w:pPr>
            <w:r>
              <w:rPr>
                <w:rFonts w:cstheme="minorHAnsi"/>
                <w:color w:val="000000"/>
                <w:sz w:val="20"/>
                <w:szCs w:val="20"/>
                <w:lang w:val="nl-NL"/>
              </w:rPr>
              <w:t>1.1 [1.1</w:t>
            </w:r>
            <w:r w:rsidRPr="00E46CAB">
              <w:rPr>
                <w:rFonts w:cstheme="minorHAnsi"/>
                <w:color w:val="000000"/>
                <w:sz w:val="20"/>
                <w:szCs w:val="20"/>
                <w:lang w:val="nl-NL"/>
              </w:rPr>
              <w:t xml:space="preserve"> -</w:t>
            </w:r>
            <w:r>
              <w:rPr>
                <w:rFonts w:cstheme="minorHAnsi"/>
                <w:color w:val="000000"/>
                <w:sz w:val="20"/>
                <w:szCs w:val="20"/>
                <w:lang w:val="nl-NL"/>
              </w:rPr>
              <w:t xml:space="preserve"> 1.4</w:t>
            </w:r>
            <w:r w:rsidRPr="00E46CAB">
              <w:rPr>
                <w:rFonts w:cstheme="minorHAnsi"/>
                <w:color w:val="000000"/>
                <w:sz w:val="20"/>
                <w:szCs w:val="20"/>
                <w:lang w:val="nl-NL"/>
              </w:rPr>
              <w:t>]</w:t>
            </w:r>
          </w:p>
        </w:tc>
        <w:tc>
          <w:tcPr>
            <w:tcW w:w="1842" w:type="dxa"/>
            <w:noWrap/>
            <w:vAlign w:val="bottom"/>
            <w:hideMark/>
          </w:tcPr>
          <w:p w14:paraId="413EC6DE" w14:textId="77777777" w:rsidR="000A7DE6" w:rsidRPr="00E46CAB" w:rsidRDefault="000A7DE6" w:rsidP="0093733B">
            <w:pPr>
              <w:jc w:val="center"/>
              <w:rPr>
                <w:rFonts w:cstheme="minorHAnsi"/>
                <w:color w:val="000000"/>
                <w:sz w:val="20"/>
                <w:szCs w:val="20"/>
                <w:lang w:val="nl-NL"/>
              </w:rPr>
            </w:pPr>
            <w:r w:rsidRPr="00E46CAB">
              <w:rPr>
                <w:rFonts w:cstheme="minorHAnsi"/>
                <w:color w:val="000000"/>
                <w:sz w:val="20"/>
                <w:szCs w:val="20"/>
                <w:lang w:val="nl-NL"/>
              </w:rPr>
              <w:t>2</w:t>
            </w:r>
            <w:r>
              <w:rPr>
                <w:rFonts w:cstheme="minorHAnsi"/>
                <w:color w:val="000000"/>
                <w:sz w:val="20"/>
                <w:szCs w:val="20"/>
                <w:lang w:val="nl-NL"/>
              </w:rPr>
              <w:t>.0</w:t>
            </w:r>
            <w:r w:rsidRPr="00E46CAB">
              <w:rPr>
                <w:rFonts w:cstheme="minorHAnsi"/>
                <w:color w:val="000000"/>
                <w:sz w:val="20"/>
                <w:szCs w:val="20"/>
                <w:lang w:val="nl-NL"/>
              </w:rPr>
              <w:t xml:space="preserve"> </w:t>
            </w:r>
            <w:r>
              <w:rPr>
                <w:rFonts w:cstheme="minorHAnsi"/>
                <w:color w:val="000000"/>
                <w:sz w:val="20"/>
                <w:szCs w:val="20"/>
                <w:lang w:val="nl-NL"/>
              </w:rPr>
              <w:t>[1.2</w:t>
            </w:r>
            <w:r w:rsidRPr="00E46CAB">
              <w:rPr>
                <w:rFonts w:cstheme="minorHAnsi"/>
                <w:color w:val="000000"/>
                <w:sz w:val="20"/>
                <w:szCs w:val="20"/>
                <w:lang w:val="nl-NL"/>
              </w:rPr>
              <w:t xml:space="preserve"> -</w:t>
            </w:r>
            <w:r>
              <w:rPr>
                <w:rFonts w:cstheme="minorHAnsi"/>
                <w:color w:val="000000"/>
                <w:sz w:val="20"/>
                <w:szCs w:val="20"/>
                <w:lang w:val="nl-NL"/>
              </w:rPr>
              <w:t xml:space="preserve"> 4.5</w:t>
            </w:r>
            <w:r w:rsidRPr="00E46CAB">
              <w:rPr>
                <w:rFonts w:cstheme="minorHAnsi"/>
                <w:color w:val="000000"/>
                <w:sz w:val="20"/>
                <w:szCs w:val="20"/>
                <w:lang w:val="nl-NL"/>
              </w:rPr>
              <w:t>]</w:t>
            </w:r>
          </w:p>
        </w:tc>
      </w:tr>
      <w:tr w:rsidR="000A7DE6" w:rsidRPr="00E46CAB" w14:paraId="13ED62C1" w14:textId="77777777" w:rsidTr="0093733B">
        <w:trPr>
          <w:trHeight w:val="276"/>
        </w:trPr>
        <w:tc>
          <w:tcPr>
            <w:tcW w:w="3970" w:type="dxa"/>
            <w:noWrap/>
            <w:hideMark/>
          </w:tcPr>
          <w:p w14:paraId="1D64C4C3" w14:textId="77777777" w:rsidR="000A7DE6" w:rsidRPr="00E46CAB" w:rsidRDefault="000A7DE6" w:rsidP="0093733B">
            <w:pPr>
              <w:rPr>
                <w:rFonts w:ascii="Calibri" w:hAnsi="Calibri" w:cs="Times New Roman"/>
                <w:sz w:val="20"/>
                <w:szCs w:val="20"/>
                <w:lang w:val="nl-NL"/>
              </w:rPr>
            </w:pPr>
            <w:r w:rsidRPr="00E46CAB">
              <w:rPr>
                <w:rFonts w:ascii="Calibri" w:hAnsi="Calibri" w:cs="Calibri"/>
                <w:sz w:val="20"/>
                <w:szCs w:val="20"/>
                <w:lang w:val="nl-NL"/>
              </w:rPr>
              <w:t>Interleukin-13 (pg/mL)</w:t>
            </w:r>
          </w:p>
        </w:tc>
        <w:tc>
          <w:tcPr>
            <w:tcW w:w="2410" w:type="dxa"/>
            <w:noWrap/>
            <w:vAlign w:val="bottom"/>
            <w:hideMark/>
          </w:tcPr>
          <w:p w14:paraId="3DDD1F6B" w14:textId="77777777" w:rsidR="000A7DE6" w:rsidRPr="00E46CAB" w:rsidRDefault="000A7DE6" w:rsidP="0093733B">
            <w:pPr>
              <w:jc w:val="center"/>
              <w:rPr>
                <w:rFonts w:cstheme="minorHAnsi"/>
                <w:color w:val="000000"/>
                <w:sz w:val="20"/>
                <w:szCs w:val="20"/>
                <w:lang w:val="nl-NL"/>
              </w:rPr>
            </w:pPr>
            <w:r>
              <w:rPr>
                <w:rFonts w:cstheme="minorHAnsi"/>
                <w:color w:val="000000"/>
                <w:sz w:val="20"/>
                <w:szCs w:val="20"/>
                <w:lang w:val="nl-NL"/>
              </w:rPr>
              <w:t>1.3 [1.3</w:t>
            </w:r>
            <w:r w:rsidRPr="00E46CAB">
              <w:rPr>
                <w:rFonts w:cstheme="minorHAnsi"/>
                <w:color w:val="000000"/>
                <w:sz w:val="20"/>
                <w:szCs w:val="20"/>
                <w:lang w:val="nl-NL"/>
              </w:rPr>
              <w:t xml:space="preserve"> -</w:t>
            </w:r>
            <w:r>
              <w:rPr>
                <w:rFonts w:cstheme="minorHAnsi"/>
                <w:color w:val="000000"/>
                <w:sz w:val="20"/>
                <w:szCs w:val="20"/>
                <w:lang w:val="nl-NL"/>
              </w:rPr>
              <w:t xml:space="preserve"> 2.5</w:t>
            </w:r>
            <w:r w:rsidRPr="00E46CAB">
              <w:rPr>
                <w:rFonts w:cstheme="minorHAnsi"/>
                <w:color w:val="000000"/>
                <w:sz w:val="20"/>
                <w:szCs w:val="20"/>
                <w:lang w:val="nl-NL"/>
              </w:rPr>
              <w:t>]</w:t>
            </w:r>
          </w:p>
        </w:tc>
        <w:tc>
          <w:tcPr>
            <w:tcW w:w="1843" w:type="dxa"/>
            <w:noWrap/>
            <w:vAlign w:val="bottom"/>
            <w:hideMark/>
          </w:tcPr>
          <w:p w14:paraId="670B16A6" w14:textId="77777777" w:rsidR="000A7DE6" w:rsidRPr="00E46CAB" w:rsidRDefault="000A7DE6" w:rsidP="0093733B">
            <w:pPr>
              <w:jc w:val="center"/>
              <w:rPr>
                <w:rFonts w:cstheme="minorHAnsi"/>
                <w:color w:val="000000"/>
                <w:sz w:val="20"/>
                <w:szCs w:val="20"/>
                <w:lang w:val="nl-NL"/>
              </w:rPr>
            </w:pPr>
            <w:r>
              <w:rPr>
                <w:rFonts w:cstheme="minorHAnsi"/>
                <w:color w:val="000000"/>
                <w:sz w:val="20"/>
                <w:szCs w:val="20"/>
                <w:lang w:val="nl-NL"/>
              </w:rPr>
              <w:t>1.3 [1.3</w:t>
            </w:r>
            <w:r w:rsidRPr="00E46CAB">
              <w:rPr>
                <w:rFonts w:cstheme="minorHAnsi"/>
                <w:color w:val="000000"/>
                <w:sz w:val="20"/>
                <w:szCs w:val="20"/>
                <w:lang w:val="nl-NL"/>
              </w:rPr>
              <w:t xml:space="preserve"> -</w:t>
            </w:r>
            <w:r>
              <w:rPr>
                <w:rFonts w:cstheme="minorHAnsi"/>
                <w:color w:val="000000"/>
                <w:sz w:val="20"/>
                <w:szCs w:val="20"/>
                <w:lang w:val="nl-NL"/>
              </w:rPr>
              <w:t xml:space="preserve"> 1.3</w:t>
            </w:r>
            <w:r w:rsidRPr="00E46CAB">
              <w:rPr>
                <w:rFonts w:cstheme="minorHAnsi"/>
                <w:color w:val="000000"/>
                <w:sz w:val="20"/>
                <w:szCs w:val="20"/>
                <w:lang w:val="nl-NL"/>
              </w:rPr>
              <w:t>]</w:t>
            </w:r>
          </w:p>
        </w:tc>
        <w:tc>
          <w:tcPr>
            <w:tcW w:w="1842" w:type="dxa"/>
            <w:noWrap/>
            <w:vAlign w:val="bottom"/>
            <w:hideMark/>
          </w:tcPr>
          <w:p w14:paraId="2F70C2C9" w14:textId="77777777" w:rsidR="000A7DE6" w:rsidRPr="00E46CAB" w:rsidRDefault="000A7DE6" w:rsidP="0093733B">
            <w:pPr>
              <w:jc w:val="center"/>
              <w:rPr>
                <w:rFonts w:cstheme="minorHAnsi"/>
                <w:color w:val="000000"/>
                <w:sz w:val="20"/>
                <w:szCs w:val="20"/>
                <w:lang w:val="nl-NL"/>
              </w:rPr>
            </w:pPr>
            <w:r w:rsidRPr="00E46CAB">
              <w:rPr>
                <w:rFonts w:cstheme="minorHAnsi"/>
                <w:color w:val="000000"/>
                <w:sz w:val="20"/>
                <w:szCs w:val="20"/>
                <w:lang w:val="nl-NL"/>
              </w:rPr>
              <w:t>4</w:t>
            </w:r>
            <w:r>
              <w:rPr>
                <w:rFonts w:cstheme="minorHAnsi"/>
                <w:color w:val="000000"/>
                <w:sz w:val="20"/>
                <w:szCs w:val="20"/>
                <w:lang w:val="nl-NL"/>
              </w:rPr>
              <w:t>.0</w:t>
            </w:r>
            <w:r w:rsidRPr="00E46CAB">
              <w:rPr>
                <w:rFonts w:cstheme="minorHAnsi"/>
                <w:color w:val="000000"/>
                <w:sz w:val="20"/>
                <w:szCs w:val="20"/>
                <w:lang w:val="nl-NL"/>
              </w:rPr>
              <w:t xml:space="preserve"> </w:t>
            </w:r>
            <w:r>
              <w:rPr>
                <w:rFonts w:cstheme="minorHAnsi"/>
                <w:color w:val="000000"/>
                <w:sz w:val="20"/>
                <w:szCs w:val="20"/>
                <w:lang w:val="nl-NL"/>
              </w:rPr>
              <w:t>[1.3</w:t>
            </w:r>
            <w:r w:rsidRPr="00E46CAB">
              <w:rPr>
                <w:rFonts w:cstheme="minorHAnsi"/>
                <w:color w:val="000000"/>
                <w:sz w:val="20"/>
                <w:szCs w:val="20"/>
                <w:lang w:val="nl-NL"/>
              </w:rPr>
              <w:t xml:space="preserve"> -</w:t>
            </w:r>
            <w:r>
              <w:rPr>
                <w:rFonts w:cstheme="minorHAnsi"/>
                <w:color w:val="000000"/>
                <w:sz w:val="20"/>
                <w:szCs w:val="20"/>
                <w:lang w:val="nl-NL"/>
              </w:rPr>
              <w:t xml:space="preserve"> 13.3</w:t>
            </w:r>
            <w:r w:rsidRPr="00E46CAB">
              <w:rPr>
                <w:rFonts w:cstheme="minorHAnsi"/>
                <w:color w:val="000000"/>
                <w:sz w:val="20"/>
                <w:szCs w:val="20"/>
                <w:lang w:val="nl-NL"/>
              </w:rPr>
              <w:t>]</w:t>
            </w:r>
          </w:p>
        </w:tc>
      </w:tr>
      <w:tr w:rsidR="000A7DE6" w:rsidRPr="00E46CAB" w14:paraId="502EA9CB" w14:textId="77777777" w:rsidTr="0093733B">
        <w:trPr>
          <w:trHeight w:val="276"/>
        </w:trPr>
        <w:tc>
          <w:tcPr>
            <w:tcW w:w="3970" w:type="dxa"/>
            <w:noWrap/>
            <w:hideMark/>
          </w:tcPr>
          <w:p w14:paraId="14F22F67" w14:textId="77777777" w:rsidR="000A7DE6" w:rsidRPr="00E46CAB" w:rsidRDefault="000A7DE6" w:rsidP="0093733B">
            <w:pPr>
              <w:rPr>
                <w:rFonts w:ascii="Calibri" w:hAnsi="Calibri" w:cs="Times New Roman"/>
                <w:sz w:val="20"/>
                <w:szCs w:val="20"/>
                <w:lang w:val="nl-NL"/>
              </w:rPr>
            </w:pPr>
            <w:r w:rsidRPr="00E46CAB">
              <w:rPr>
                <w:rFonts w:ascii="Calibri" w:hAnsi="Calibri" w:cs="Calibri"/>
                <w:sz w:val="20"/>
                <w:szCs w:val="20"/>
                <w:lang w:val="nl-NL"/>
              </w:rPr>
              <w:t>Interleukin-17 (pg/mL)</w:t>
            </w:r>
          </w:p>
        </w:tc>
        <w:tc>
          <w:tcPr>
            <w:tcW w:w="2410" w:type="dxa"/>
            <w:noWrap/>
            <w:vAlign w:val="bottom"/>
            <w:hideMark/>
          </w:tcPr>
          <w:p w14:paraId="2A11391E" w14:textId="77777777" w:rsidR="000A7DE6" w:rsidRPr="00E46CAB" w:rsidRDefault="000A7DE6" w:rsidP="0093733B">
            <w:pPr>
              <w:jc w:val="center"/>
              <w:rPr>
                <w:rFonts w:cstheme="minorHAnsi"/>
                <w:color w:val="000000"/>
                <w:sz w:val="20"/>
                <w:szCs w:val="20"/>
                <w:lang w:val="nl-NL"/>
              </w:rPr>
            </w:pPr>
            <w:r>
              <w:rPr>
                <w:rFonts w:cstheme="minorHAnsi"/>
                <w:color w:val="000000"/>
                <w:sz w:val="20"/>
                <w:szCs w:val="20"/>
                <w:lang w:val="nl-NL"/>
              </w:rPr>
              <w:t>0.6 [0.6</w:t>
            </w:r>
            <w:r w:rsidRPr="00E46CAB">
              <w:rPr>
                <w:rFonts w:cstheme="minorHAnsi"/>
                <w:color w:val="000000"/>
                <w:sz w:val="20"/>
                <w:szCs w:val="20"/>
                <w:lang w:val="nl-NL"/>
              </w:rPr>
              <w:t xml:space="preserve"> -</w:t>
            </w:r>
            <w:r>
              <w:rPr>
                <w:rFonts w:cstheme="minorHAnsi"/>
                <w:color w:val="000000"/>
                <w:sz w:val="20"/>
                <w:szCs w:val="20"/>
                <w:lang w:val="nl-NL"/>
              </w:rPr>
              <w:t xml:space="preserve"> 1.4</w:t>
            </w:r>
            <w:r w:rsidRPr="00E46CAB">
              <w:rPr>
                <w:rFonts w:cstheme="minorHAnsi"/>
                <w:color w:val="000000"/>
                <w:sz w:val="20"/>
                <w:szCs w:val="20"/>
                <w:lang w:val="nl-NL"/>
              </w:rPr>
              <w:t>]</w:t>
            </w:r>
          </w:p>
        </w:tc>
        <w:tc>
          <w:tcPr>
            <w:tcW w:w="1843" w:type="dxa"/>
            <w:noWrap/>
            <w:vAlign w:val="bottom"/>
            <w:hideMark/>
          </w:tcPr>
          <w:p w14:paraId="71C8FE4D" w14:textId="77777777" w:rsidR="000A7DE6" w:rsidRPr="00E46CAB" w:rsidRDefault="000A7DE6" w:rsidP="0093733B">
            <w:pPr>
              <w:jc w:val="center"/>
              <w:rPr>
                <w:rFonts w:cstheme="minorHAnsi"/>
                <w:color w:val="000000"/>
                <w:sz w:val="20"/>
                <w:szCs w:val="20"/>
                <w:lang w:val="nl-NL"/>
              </w:rPr>
            </w:pPr>
            <w:r>
              <w:rPr>
                <w:rFonts w:cstheme="minorHAnsi"/>
                <w:color w:val="000000"/>
                <w:sz w:val="20"/>
                <w:szCs w:val="20"/>
                <w:lang w:val="nl-NL"/>
              </w:rPr>
              <w:t>0.6 [0.6</w:t>
            </w:r>
            <w:r w:rsidRPr="00E46CAB">
              <w:rPr>
                <w:rFonts w:cstheme="minorHAnsi"/>
                <w:color w:val="000000"/>
                <w:sz w:val="20"/>
                <w:szCs w:val="20"/>
                <w:lang w:val="nl-NL"/>
              </w:rPr>
              <w:t xml:space="preserve"> -</w:t>
            </w:r>
            <w:r>
              <w:rPr>
                <w:rFonts w:cstheme="minorHAnsi"/>
                <w:color w:val="000000"/>
                <w:sz w:val="20"/>
                <w:szCs w:val="20"/>
                <w:lang w:val="nl-NL"/>
              </w:rPr>
              <w:t xml:space="preserve"> 0.6</w:t>
            </w:r>
            <w:r w:rsidRPr="00E46CAB">
              <w:rPr>
                <w:rFonts w:cstheme="minorHAnsi"/>
                <w:color w:val="000000"/>
                <w:sz w:val="20"/>
                <w:szCs w:val="20"/>
                <w:lang w:val="nl-NL"/>
              </w:rPr>
              <w:t>]</w:t>
            </w:r>
          </w:p>
        </w:tc>
        <w:tc>
          <w:tcPr>
            <w:tcW w:w="1842" w:type="dxa"/>
            <w:noWrap/>
            <w:vAlign w:val="bottom"/>
            <w:hideMark/>
          </w:tcPr>
          <w:p w14:paraId="46D0B7F9" w14:textId="77777777" w:rsidR="000A7DE6" w:rsidRPr="00E46CAB" w:rsidRDefault="000A7DE6" w:rsidP="0093733B">
            <w:pPr>
              <w:jc w:val="center"/>
              <w:rPr>
                <w:rFonts w:cstheme="minorHAnsi"/>
                <w:color w:val="000000"/>
                <w:sz w:val="20"/>
                <w:szCs w:val="20"/>
                <w:lang w:val="nl-NL"/>
              </w:rPr>
            </w:pPr>
            <w:r>
              <w:rPr>
                <w:rFonts w:cstheme="minorHAnsi"/>
                <w:color w:val="000000"/>
                <w:sz w:val="20"/>
                <w:szCs w:val="20"/>
                <w:lang w:val="nl-NL"/>
              </w:rPr>
              <w:t>0.8</w:t>
            </w:r>
            <w:r w:rsidRPr="00E46CAB">
              <w:rPr>
                <w:rFonts w:cstheme="minorHAnsi"/>
                <w:color w:val="000000"/>
                <w:sz w:val="20"/>
                <w:szCs w:val="20"/>
                <w:lang w:val="nl-NL"/>
              </w:rPr>
              <w:t xml:space="preserve"> [0</w:t>
            </w:r>
            <w:r>
              <w:rPr>
                <w:rFonts w:cstheme="minorHAnsi"/>
                <w:color w:val="000000"/>
                <w:sz w:val="20"/>
                <w:szCs w:val="20"/>
                <w:lang w:val="nl-NL"/>
              </w:rPr>
              <w:t>.6</w:t>
            </w:r>
            <w:r w:rsidRPr="00E46CAB">
              <w:rPr>
                <w:rFonts w:cstheme="minorHAnsi"/>
                <w:color w:val="000000"/>
                <w:sz w:val="20"/>
                <w:szCs w:val="20"/>
                <w:lang w:val="nl-NL"/>
              </w:rPr>
              <w:t xml:space="preserve"> -</w:t>
            </w:r>
            <w:r>
              <w:rPr>
                <w:rFonts w:cstheme="minorHAnsi"/>
                <w:color w:val="000000"/>
                <w:sz w:val="20"/>
                <w:szCs w:val="20"/>
                <w:lang w:val="nl-NL"/>
              </w:rPr>
              <w:t xml:space="preserve"> 1.7</w:t>
            </w:r>
            <w:r w:rsidRPr="00E46CAB">
              <w:rPr>
                <w:rFonts w:cstheme="minorHAnsi"/>
                <w:color w:val="000000"/>
                <w:sz w:val="20"/>
                <w:szCs w:val="20"/>
                <w:lang w:val="nl-NL"/>
              </w:rPr>
              <w:t>]</w:t>
            </w:r>
          </w:p>
        </w:tc>
      </w:tr>
      <w:tr w:rsidR="000A7DE6" w:rsidRPr="003857AF" w14:paraId="778E7AD3" w14:textId="77777777" w:rsidTr="0093733B">
        <w:trPr>
          <w:trHeight w:val="276"/>
        </w:trPr>
        <w:tc>
          <w:tcPr>
            <w:tcW w:w="3970" w:type="dxa"/>
            <w:noWrap/>
            <w:hideMark/>
          </w:tcPr>
          <w:p w14:paraId="29349E86" w14:textId="77777777" w:rsidR="000A7DE6" w:rsidRPr="00E46CAB" w:rsidRDefault="000A7DE6" w:rsidP="0093733B">
            <w:pPr>
              <w:rPr>
                <w:rFonts w:ascii="Calibri" w:hAnsi="Calibri" w:cs="Times New Roman"/>
                <w:sz w:val="20"/>
                <w:szCs w:val="20"/>
                <w:lang w:val="nl-NL"/>
              </w:rPr>
            </w:pPr>
            <w:r w:rsidRPr="00E46CAB">
              <w:rPr>
                <w:rFonts w:ascii="Calibri" w:hAnsi="Calibri" w:cs="Calibri"/>
                <w:sz w:val="20"/>
                <w:szCs w:val="20"/>
                <w:lang w:val="nl-NL"/>
              </w:rPr>
              <w:t>Interleukin-2 (pg/mL)</w:t>
            </w:r>
          </w:p>
        </w:tc>
        <w:tc>
          <w:tcPr>
            <w:tcW w:w="2410" w:type="dxa"/>
            <w:noWrap/>
            <w:vAlign w:val="bottom"/>
            <w:hideMark/>
          </w:tcPr>
          <w:p w14:paraId="62B242FC" w14:textId="77777777" w:rsidR="000A7DE6" w:rsidRPr="00E46CAB" w:rsidRDefault="000A7DE6" w:rsidP="0093733B">
            <w:pPr>
              <w:jc w:val="center"/>
              <w:rPr>
                <w:rFonts w:cstheme="minorHAnsi"/>
                <w:color w:val="000000"/>
                <w:sz w:val="20"/>
                <w:szCs w:val="20"/>
                <w:lang w:val="nl-NL"/>
              </w:rPr>
            </w:pPr>
            <w:r>
              <w:rPr>
                <w:rFonts w:cstheme="minorHAnsi"/>
                <w:color w:val="000000"/>
                <w:sz w:val="20"/>
                <w:szCs w:val="20"/>
                <w:lang w:val="nl-NL"/>
              </w:rPr>
              <w:t>4.4 [4.4</w:t>
            </w:r>
            <w:r w:rsidRPr="00E46CAB">
              <w:rPr>
                <w:rFonts w:cstheme="minorHAnsi"/>
                <w:color w:val="000000"/>
                <w:sz w:val="20"/>
                <w:szCs w:val="20"/>
                <w:lang w:val="nl-NL"/>
              </w:rPr>
              <w:t xml:space="preserve"> -</w:t>
            </w:r>
            <w:r>
              <w:rPr>
                <w:rFonts w:cstheme="minorHAnsi"/>
                <w:color w:val="000000"/>
                <w:sz w:val="20"/>
                <w:szCs w:val="20"/>
                <w:lang w:val="nl-NL"/>
              </w:rPr>
              <w:t xml:space="preserve"> 4.4</w:t>
            </w:r>
            <w:r w:rsidRPr="00E46CAB">
              <w:rPr>
                <w:rFonts w:cstheme="minorHAnsi"/>
                <w:color w:val="000000"/>
                <w:sz w:val="20"/>
                <w:szCs w:val="20"/>
                <w:lang w:val="nl-NL"/>
              </w:rPr>
              <w:t>]</w:t>
            </w:r>
          </w:p>
        </w:tc>
        <w:tc>
          <w:tcPr>
            <w:tcW w:w="1843" w:type="dxa"/>
            <w:noWrap/>
            <w:vAlign w:val="bottom"/>
            <w:hideMark/>
          </w:tcPr>
          <w:p w14:paraId="6BC0A240" w14:textId="77777777" w:rsidR="000A7DE6" w:rsidRPr="003857AF" w:rsidRDefault="000A7DE6" w:rsidP="0093733B">
            <w:pPr>
              <w:jc w:val="center"/>
              <w:rPr>
                <w:rFonts w:cstheme="minorHAnsi"/>
                <w:color w:val="000000"/>
                <w:sz w:val="20"/>
                <w:szCs w:val="20"/>
              </w:rPr>
            </w:pPr>
            <w:r>
              <w:rPr>
                <w:rFonts w:cstheme="minorHAnsi"/>
                <w:color w:val="000000"/>
                <w:sz w:val="20"/>
                <w:szCs w:val="20"/>
                <w:lang w:val="nl-NL"/>
              </w:rPr>
              <w:t>4.4</w:t>
            </w:r>
            <w:r w:rsidRPr="00E46CAB">
              <w:rPr>
                <w:rFonts w:cstheme="minorHAnsi"/>
                <w:color w:val="000000"/>
                <w:sz w:val="20"/>
                <w:szCs w:val="20"/>
                <w:lang w:val="nl-NL"/>
              </w:rPr>
              <w:t xml:space="preserve"> </w:t>
            </w:r>
            <w:r>
              <w:rPr>
                <w:rFonts w:cstheme="minorHAnsi"/>
                <w:color w:val="000000"/>
                <w:sz w:val="20"/>
                <w:szCs w:val="20"/>
              </w:rPr>
              <w:t>[4.4</w:t>
            </w:r>
            <w:r w:rsidRPr="003857AF">
              <w:rPr>
                <w:rFonts w:cstheme="minorHAnsi"/>
                <w:color w:val="000000"/>
                <w:sz w:val="20"/>
                <w:szCs w:val="20"/>
              </w:rPr>
              <w:t xml:space="preserve"> -</w:t>
            </w:r>
            <w:r>
              <w:rPr>
                <w:rFonts w:cstheme="minorHAnsi"/>
                <w:color w:val="000000"/>
                <w:sz w:val="20"/>
                <w:szCs w:val="20"/>
              </w:rPr>
              <w:t xml:space="preserve"> 4.4</w:t>
            </w:r>
            <w:r w:rsidRPr="003857AF">
              <w:rPr>
                <w:rFonts w:cstheme="minorHAnsi"/>
                <w:color w:val="000000"/>
                <w:sz w:val="20"/>
                <w:szCs w:val="20"/>
              </w:rPr>
              <w:t>]</w:t>
            </w:r>
          </w:p>
        </w:tc>
        <w:tc>
          <w:tcPr>
            <w:tcW w:w="1842" w:type="dxa"/>
            <w:noWrap/>
            <w:vAlign w:val="bottom"/>
            <w:hideMark/>
          </w:tcPr>
          <w:p w14:paraId="581D4FE2" w14:textId="77777777" w:rsidR="000A7DE6" w:rsidRPr="003857AF" w:rsidRDefault="000A7DE6" w:rsidP="0093733B">
            <w:pPr>
              <w:jc w:val="center"/>
              <w:rPr>
                <w:rFonts w:cstheme="minorHAnsi"/>
                <w:color w:val="000000"/>
                <w:sz w:val="20"/>
                <w:szCs w:val="20"/>
              </w:rPr>
            </w:pPr>
            <w:r>
              <w:rPr>
                <w:rFonts w:cstheme="minorHAnsi"/>
                <w:color w:val="000000"/>
                <w:sz w:val="20"/>
                <w:szCs w:val="20"/>
              </w:rPr>
              <w:t>4.4 [4.4</w:t>
            </w:r>
            <w:r w:rsidRPr="003857AF">
              <w:rPr>
                <w:rFonts w:cstheme="minorHAnsi"/>
                <w:color w:val="000000"/>
                <w:sz w:val="20"/>
                <w:szCs w:val="20"/>
              </w:rPr>
              <w:t xml:space="preserve"> -</w:t>
            </w:r>
            <w:r>
              <w:rPr>
                <w:rFonts w:cstheme="minorHAnsi"/>
                <w:color w:val="000000"/>
                <w:sz w:val="20"/>
                <w:szCs w:val="20"/>
              </w:rPr>
              <w:t xml:space="preserve"> 4.4</w:t>
            </w:r>
            <w:r w:rsidRPr="003857AF">
              <w:rPr>
                <w:rFonts w:cstheme="minorHAnsi"/>
                <w:color w:val="000000"/>
                <w:sz w:val="20"/>
                <w:szCs w:val="20"/>
              </w:rPr>
              <w:t>]</w:t>
            </w:r>
          </w:p>
        </w:tc>
      </w:tr>
      <w:tr w:rsidR="000A7DE6" w:rsidRPr="00E46CAB" w14:paraId="7ED3FAAF" w14:textId="77777777" w:rsidTr="0093733B">
        <w:trPr>
          <w:trHeight w:val="276"/>
        </w:trPr>
        <w:tc>
          <w:tcPr>
            <w:tcW w:w="3970" w:type="dxa"/>
            <w:noWrap/>
            <w:hideMark/>
          </w:tcPr>
          <w:p w14:paraId="300AD5CF" w14:textId="77777777" w:rsidR="000A7DE6" w:rsidRPr="00485876" w:rsidRDefault="000A7DE6" w:rsidP="0093733B">
            <w:pPr>
              <w:rPr>
                <w:rFonts w:ascii="Calibri" w:hAnsi="Calibri" w:cs="Times New Roman"/>
                <w:sz w:val="20"/>
                <w:szCs w:val="20"/>
              </w:rPr>
            </w:pPr>
            <w:r w:rsidRPr="00485876">
              <w:rPr>
                <w:rFonts w:ascii="Calibri" w:hAnsi="Calibri" w:cs="Calibri"/>
                <w:sz w:val="20"/>
                <w:szCs w:val="20"/>
                <w:lang w:val="en-GB"/>
              </w:rPr>
              <w:t>Interleukin-4 (pg/mL)</w:t>
            </w:r>
          </w:p>
        </w:tc>
        <w:tc>
          <w:tcPr>
            <w:tcW w:w="2410" w:type="dxa"/>
            <w:noWrap/>
            <w:vAlign w:val="bottom"/>
            <w:hideMark/>
          </w:tcPr>
          <w:p w14:paraId="2AB92212" w14:textId="77777777" w:rsidR="000A7DE6" w:rsidRPr="003857AF" w:rsidRDefault="000A7DE6" w:rsidP="0093733B">
            <w:pPr>
              <w:jc w:val="center"/>
              <w:rPr>
                <w:rFonts w:cstheme="minorHAnsi"/>
                <w:color w:val="000000"/>
                <w:sz w:val="20"/>
                <w:szCs w:val="20"/>
              </w:rPr>
            </w:pPr>
            <w:r>
              <w:rPr>
                <w:rFonts w:cstheme="minorHAnsi"/>
                <w:color w:val="000000"/>
                <w:sz w:val="20"/>
                <w:szCs w:val="20"/>
              </w:rPr>
              <w:t>5.5 [5.5</w:t>
            </w:r>
            <w:r w:rsidRPr="003857AF">
              <w:rPr>
                <w:rFonts w:cstheme="minorHAnsi"/>
                <w:color w:val="000000"/>
                <w:sz w:val="20"/>
                <w:szCs w:val="20"/>
              </w:rPr>
              <w:t xml:space="preserve"> -</w:t>
            </w:r>
            <w:r>
              <w:rPr>
                <w:rFonts w:cstheme="minorHAnsi"/>
                <w:color w:val="000000"/>
                <w:sz w:val="20"/>
                <w:szCs w:val="20"/>
              </w:rPr>
              <w:t xml:space="preserve"> 6.9</w:t>
            </w:r>
            <w:r w:rsidRPr="003857AF">
              <w:rPr>
                <w:rFonts w:cstheme="minorHAnsi"/>
                <w:color w:val="000000"/>
                <w:sz w:val="20"/>
                <w:szCs w:val="20"/>
              </w:rPr>
              <w:t>]</w:t>
            </w:r>
          </w:p>
        </w:tc>
        <w:tc>
          <w:tcPr>
            <w:tcW w:w="1843" w:type="dxa"/>
            <w:noWrap/>
            <w:vAlign w:val="bottom"/>
            <w:hideMark/>
          </w:tcPr>
          <w:p w14:paraId="1B5CC50A" w14:textId="77777777" w:rsidR="000A7DE6" w:rsidRPr="003857AF" w:rsidRDefault="000A7DE6" w:rsidP="0093733B">
            <w:pPr>
              <w:jc w:val="center"/>
              <w:rPr>
                <w:rFonts w:cstheme="minorHAnsi"/>
                <w:color w:val="000000"/>
                <w:sz w:val="20"/>
                <w:szCs w:val="20"/>
              </w:rPr>
            </w:pPr>
            <w:r>
              <w:rPr>
                <w:rFonts w:cstheme="minorHAnsi"/>
                <w:color w:val="000000"/>
                <w:sz w:val="20"/>
                <w:szCs w:val="20"/>
              </w:rPr>
              <w:t>5.5 [5.5</w:t>
            </w:r>
            <w:r w:rsidRPr="003857AF">
              <w:rPr>
                <w:rFonts w:cstheme="minorHAnsi"/>
                <w:color w:val="000000"/>
                <w:sz w:val="20"/>
                <w:szCs w:val="20"/>
              </w:rPr>
              <w:t xml:space="preserve"> -</w:t>
            </w:r>
            <w:r>
              <w:rPr>
                <w:rFonts w:cstheme="minorHAnsi"/>
                <w:color w:val="000000"/>
                <w:sz w:val="20"/>
                <w:szCs w:val="20"/>
              </w:rPr>
              <w:t xml:space="preserve"> 5.5</w:t>
            </w:r>
            <w:r w:rsidRPr="003857AF">
              <w:rPr>
                <w:rFonts w:cstheme="minorHAnsi"/>
                <w:color w:val="000000"/>
                <w:sz w:val="20"/>
                <w:szCs w:val="20"/>
              </w:rPr>
              <w:t>]</w:t>
            </w:r>
          </w:p>
        </w:tc>
        <w:tc>
          <w:tcPr>
            <w:tcW w:w="1842" w:type="dxa"/>
            <w:noWrap/>
            <w:vAlign w:val="bottom"/>
            <w:hideMark/>
          </w:tcPr>
          <w:p w14:paraId="50FFC276" w14:textId="77777777" w:rsidR="000A7DE6" w:rsidRPr="00E46CAB" w:rsidRDefault="000A7DE6" w:rsidP="0093733B">
            <w:pPr>
              <w:jc w:val="center"/>
              <w:rPr>
                <w:rFonts w:cstheme="minorHAnsi"/>
                <w:color w:val="000000"/>
                <w:sz w:val="20"/>
                <w:szCs w:val="20"/>
                <w:lang w:val="nl-NL"/>
              </w:rPr>
            </w:pPr>
            <w:r w:rsidRPr="00E46CAB">
              <w:rPr>
                <w:rFonts w:cstheme="minorHAnsi"/>
                <w:color w:val="000000"/>
                <w:sz w:val="20"/>
                <w:szCs w:val="20"/>
                <w:lang w:val="nl-NL"/>
              </w:rPr>
              <w:t>9.</w:t>
            </w:r>
            <w:r>
              <w:rPr>
                <w:rFonts w:cstheme="minorHAnsi"/>
                <w:color w:val="000000"/>
                <w:sz w:val="20"/>
                <w:szCs w:val="20"/>
                <w:lang w:val="nl-NL"/>
              </w:rPr>
              <w:t xml:space="preserve">0 </w:t>
            </w:r>
            <w:r w:rsidRPr="00E46CAB">
              <w:rPr>
                <w:rFonts w:cstheme="minorHAnsi"/>
                <w:color w:val="000000"/>
                <w:sz w:val="20"/>
                <w:szCs w:val="20"/>
                <w:lang w:val="nl-NL"/>
              </w:rPr>
              <w:t>[5.5 – 32.6]</w:t>
            </w:r>
          </w:p>
        </w:tc>
      </w:tr>
      <w:tr w:rsidR="000A7DE6" w:rsidRPr="00E46CAB" w14:paraId="0633BBCA" w14:textId="77777777" w:rsidTr="0093733B">
        <w:trPr>
          <w:trHeight w:val="276"/>
        </w:trPr>
        <w:tc>
          <w:tcPr>
            <w:tcW w:w="3970" w:type="dxa"/>
            <w:noWrap/>
            <w:hideMark/>
          </w:tcPr>
          <w:p w14:paraId="25451944" w14:textId="77777777" w:rsidR="000A7DE6" w:rsidRPr="00E46CAB" w:rsidRDefault="000A7DE6" w:rsidP="0093733B">
            <w:pPr>
              <w:rPr>
                <w:rFonts w:ascii="Calibri" w:hAnsi="Calibri" w:cs="Times New Roman"/>
                <w:sz w:val="20"/>
                <w:szCs w:val="20"/>
                <w:lang w:val="nl-NL"/>
              </w:rPr>
            </w:pPr>
            <w:r w:rsidRPr="00E46CAB">
              <w:rPr>
                <w:rFonts w:ascii="Calibri" w:hAnsi="Calibri" w:cs="Calibri"/>
                <w:sz w:val="20"/>
                <w:szCs w:val="20"/>
                <w:lang w:val="nl-NL"/>
              </w:rPr>
              <w:t>Interleukin-6 (pg/mL)</w:t>
            </w:r>
          </w:p>
        </w:tc>
        <w:tc>
          <w:tcPr>
            <w:tcW w:w="2410" w:type="dxa"/>
            <w:noWrap/>
            <w:vAlign w:val="bottom"/>
            <w:hideMark/>
          </w:tcPr>
          <w:p w14:paraId="66E70BC2" w14:textId="77777777" w:rsidR="000A7DE6" w:rsidRPr="00E46CAB" w:rsidRDefault="000A7DE6" w:rsidP="0093733B">
            <w:pPr>
              <w:jc w:val="center"/>
              <w:rPr>
                <w:rFonts w:cstheme="minorHAnsi"/>
                <w:color w:val="000000"/>
                <w:sz w:val="20"/>
                <w:szCs w:val="20"/>
                <w:lang w:val="nl-NL"/>
              </w:rPr>
            </w:pPr>
            <w:r>
              <w:rPr>
                <w:rFonts w:cstheme="minorHAnsi"/>
                <w:color w:val="000000"/>
                <w:sz w:val="20"/>
                <w:szCs w:val="20"/>
                <w:lang w:val="nl-NL"/>
              </w:rPr>
              <w:t>540.5 [125.5</w:t>
            </w:r>
            <w:r w:rsidRPr="00E46CAB">
              <w:rPr>
                <w:rFonts w:cstheme="minorHAnsi"/>
                <w:color w:val="000000"/>
                <w:sz w:val="20"/>
                <w:szCs w:val="20"/>
                <w:lang w:val="nl-NL"/>
              </w:rPr>
              <w:t xml:space="preserve"> -</w:t>
            </w:r>
            <w:r>
              <w:rPr>
                <w:rFonts w:cstheme="minorHAnsi"/>
                <w:color w:val="000000"/>
                <w:sz w:val="20"/>
                <w:szCs w:val="20"/>
                <w:lang w:val="nl-NL"/>
              </w:rPr>
              <w:t xml:space="preserve"> 1422.5</w:t>
            </w:r>
            <w:r w:rsidRPr="00E46CAB">
              <w:rPr>
                <w:rFonts w:cstheme="minorHAnsi"/>
                <w:color w:val="000000"/>
                <w:sz w:val="20"/>
                <w:szCs w:val="20"/>
                <w:lang w:val="nl-NL"/>
              </w:rPr>
              <w:t>]</w:t>
            </w:r>
          </w:p>
        </w:tc>
        <w:tc>
          <w:tcPr>
            <w:tcW w:w="1843" w:type="dxa"/>
            <w:noWrap/>
            <w:vAlign w:val="bottom"/>
            <w:hideMark/>
          </w:tcPr>
          <w:p w14:paraId="48BB0B4F" w14:textId="77777777" w:rsidR="000A7DE6" w:rsidRPr="00E46CAB" w:rsidRDefault="000A7DE6" w:rsidP="0093733B">
            <w:pPr>
              <w:jc w:val="center"/>
              <w:rPr>
                <w:rFonts w:cstheme="minorHAnsi"/>
                <w:color w:val="000000"/>
                <w:sz w:val="20"/>
                <w:szCs w:val="20"/>
                <w:lang w:val="nl-NL"/>
              </w:rPr>
            </w:pPr>
            <w:r w:rsidRPr="00E46CAB">
              <w:rPr>
                <w:rFonts w:cstheme="minorHAnsi"/>
                <w:color w:val="000000"/>
                <w:sz w:val="20"/>
                <w:szCs w:val="20"/>
                <w:lang w:val="nl-NL"/>
              </w:rPr>
              <w:t>41</w:t>
            </w:r>
            <w:r>
              <w:rPr>
                <w:rFonts w:cstheme="minorHAnsi"/>
                <w:color w:val="000000"/>
                <w:sz w:val="20"/>
                <w:szCs w:val="20"/>
                <w:lang w:val="nl-NL"/>
              </w:rPr>
              <w:t>.0</w:t>
            </w:r>
            <w:r w:rsidRPr="00E46CAB">
              <w:rPr>
                <w:rFonts w:cstheme="minorHAnsi"/>
                <w:color w:val="000000"/>
                <w:sz w:val="20"/>
                <w:szCs w:val="20"/>
                <w:lang w:val="nl-NL"/>
              </w:rPr>
              <w:t xml:space="preserve"> [15</w:t>
            </w:r>
            <w:r>
              <w:rPr>
                <w:rFonts w:cstheme="minorHAnsi"/>
                <w:color w:val="000000"/>
                <w:sz w:val="20"/>
                <w:szCs w:val="20"/>
                <w:lang w:val="nl-NL"/>
              </w:rPr>
              <w:t>.0</w:t>
            </w:r>
            <w:r w:rsidRPr="00E46CAB">
              <w:rPr>
                <w:rFonts w:cstheme="minorHAnsi"/>
                <w:color w:val="000000"/>
                <w:sz w:val="20"/>
                <w:szCs w:val="20"/>
                <w:lang w:val="nl-NL"/>
              </w:rPr>
              <w:t xml:space="preserve"> </w:t>
            </w:r>
            <w:r>
              <w:rPr>
                <w:rFonts w:cstheme="minorHAnsi"/>
                <w:color w:val="000000"/>
                <w:sz w:val="20"/>
                <w:szCs w:val="20"/>
                <w:lang w:val="nl-NL"/>
              </w:rPr>
              <w:t>–</w:t>
            </w:r>
            <w:r w:rsidRPr="00E46CAB">
              <w:rPr>
                <w:rFonts w:cstheme="minorHAnsi"/>
                <w:color w:val="000000"/>
                <w:sz w:val="20"/>
                <w:szCs w:val="20"/>
                <w:lang w:val="nl-NL"/>
              </w:rPr>
              <w:t xml:space="preserve"> 97</w:t>
            </w:r>
            <w:r>
              <w:rPr>
                <w:rFonts w:cstheme="minorHAnsi"/>
                <w:color w:val="000000"/>
                <w:sz w:val="20"/>
                <w:szCs w:val="20"/>
                <w:lang w:val="nl-NL"/>
              </w:rPr>
              <w:t>.0</w:t>
            </w:r>
            <w:r w:rsidRPr="00E46CAB">
              <w:rPr>
                <w:rFonts w:cstheme="minorHAnsi"/>
                <w:color w:val="000000"/>
                <w:sz w:val="20"/>
                <w:szCs w:val="20"/>
                <w:lang w:val="nl-NL"/>
              </w:rPr>
              <w:t>]</w:t>
            </w:r>
          </w:p>
        </w:tc>
        <w:tc>
          <w:tcPr>
            <w:tcW w:w="1842" w:type="dxa"/>
            <w:noWrap/>
            <w:vAlign w:val="bottom"/>
            <w:hideMark/>
          </w:tcPr>
          <w:p w14:paraId="4AADBCE0" w14:textId="77777777" w:rsidR="000A7DE6" w:rsidRPr="00E46CAB" w:rsidRDefault="000A7DE6" w:rsidP="0093733B">
            <w:pPr>
              <w:jc w:val="center"/>
              <w:rPr>
                <w:rFonts w:cstheme="minorHAnsi"/>
                <w:color w:val="000000"/>
                <w:sz w:val="20"/>
                <w:szCs w:val="20"/>
                <w:lang w:val="nl-NL"/>
              </w:rPr>
            </w:pPr>
            <w:r w:rsidRPr="00E46CAB">
              <w:rPr>
                <w:rFonts w:cstheme="minorHAnsi"/>
                <w:color w:val="000000"/>
                <w:sz w:val="20"/>
                <w:szCs w:val="20"/>
                <w:lang w:val="nl-NL"/>
              </w:rPr>
              <w:t>73</w:t>
            </w:r>
            <w:r>
              <w:rPr>
                <w:rFonts w:cstheme="minorHAnsi"/>
                <w:color w:val="000000"/>
                <w:sz w:val="20"/>
                <w:szCs w:val="20"/>
                <w:lang w:val="nl-NL"/>
              </w:rPr>
              <w:t>.0</w:t>
            </w:r>
            <w:r w:rsidRPr="00E46CAB">
              <w:rPr>
                <w:rFonts w:cstheme="minorHAnsi"/>
                <w:color w:val="000000"/>
                <w:sz w:val="20"/>
                <w:szCs w:val="20"/>
                <w:lang w:val="nl-NL"/>
              </w:rPr>
              <w:t xml:space="preserve"> </w:t>
            </w:r>
            <w:r>
              <w:rPr>
                <w:rFonts w:cstheme="minorHAnsi"/>
                <w:color w:val="000000"/>
                <w:sz w:val="20"/>
                <w:szCs w:val="20"/>
                <w:lang w:val="nl-NL"/>
              </w:rPr>
              <w:t>[28.5</w:t>
            </w:r>
            <w:r w:rsidRPr="00E46CAB">
              <w:rPr>
                <w:rFonts w:cstheme="minorHAnsi"/>
                <w:color w:val="000000"/>
                <w:sz w:val="20"/>
                <w:szCs w:val="20"/>
                <w:lang w:val="nl-NL"/>
              </w:rPr>
              <w:t xml:space="preserve"> -</w:t>
            </w:r>
            <w:r>
              <w:rPr>
                <w:rFonts w:cstheme="minorHAnsi"/>
                <w:color w:val="000000"/>
                <w:sz w:val="20"/>
                <w:szCs w:val="20"/>
                <w:lang w:val="nl-NL"/>
              </w:rPr>
              <w:t xml:space="preserve"> 170.5</w:t>
            </w:r>
            <w:r w:rsidRPr="00E46CAB">
              <w:rPr>
                <w:rFonts w:cstheme="minorHAnsi"/>
                <w:color w:val="000000"/>
                <w:sz w:val="20"/>
                <w:szCs w:val="20"/>
                <w:lang w:val="nl-NL"/>
              </w:rPr>
              <w:t>]</w:t>
            </w:r>
          </w:p>
        </w:tc>
      </w:tr>
      <w:tr w:rsidR="000A7DE6" w:rsidRPr="003857AF" w14:paraId="548BC816" w14:textId="77777777" w:rsidTr="0093733B">
        <w:trPr>
          <w:trHeight w:val="276"/>
        </w:trPr>
        <w:tc>
          <w:tcPr>
            <w:tcW w:w="3970" w:type="dxa"/>
            <w:noWrap/>
            <w:hideMark/>
          </w:tcPr>
          <w:p w14:paraId="09B7E2C4" w14:textId="77777777" w:rsidR="000A7DE6" w:rsidRPr="00E46CAB" w:rsidRDefault="000A7DE6" w:rsidP="0093733B">
            <w:pPr>
              <w:rPr>
                <w:rFonts w:ascii="Calibri" w:hAnsi="Calibri" w:cs="Times New Roman"/>
                <w:sz w:val="20"/>
                <w:szCs w:val="20"/>
                <w:lang w:val="nl-NL"/>
              </w:rPr>
            </w:pPr>
            <w:r w:rsidRPr="00E46CAB">
              <w:rPr>
                <w:rFonts w:ascii="Calibri" w:hAnsi="Calibri" w:cs="Calibri"/>
                <w:sz w:val="20"/>
                <w:szCs w:val="20"/>
                <w:lang w:val="nl-NL"/>
              </w:rPr>
              <w:t>Interleukin-8 (pg/mL)</w:t>
            </w:r>
          </w:p>
        </w:tc>
        <w:tc>
          <w:tcPr>
            <w:tcW w:w="2410" w:type="dxa"/>
            <w:noWrap/>
            <w:vAlign w:val="bottom"/>
            <w:hideMark/>
          </w:tcPr>
          <w:p w14:paraId="6E833D63" w14:textId="77777777" w:rsidR="000A7DE6" w:rsidRPr="00E46CAB" w:rsidRDefault="000A7DE6" w:rsidP="0093733B">
            <w:pPr>
              <w:jc w:val="center"/>
              <w:rPr>
                <w:rFonts w:cstheme="minorHAnsi"/>
                <w:color w:val="000000"/>
                <w:sz w:val="20"/>
                <w:szCs w:val="20"/>
              </w:rPr>
            </w:pPr>
            <w:r w:rsidRPr="00E46CAB">
              <w:rPr>
                <w:rFonts w:cstheme="minorHAnsi"/>
                <w:color w:val="000000"/>
                <w:sz w:val="20"/>
                <w:szCs w:val="20"/>
              </w:rPr>
              <w:t>39</w:t>
            </w:r>
            <w:r>
              <w:rPr>
                <w:rFonts w:cstheme="minorHAnsi"/>
                <w:color w:val="000000"/>
                <w:sz w:val="20"/>
                <w:szCs w:val="20"/>
              </w:rPr>
              <w:t>.0</w:t>
            </w:r>
            <w:r w:rsidRPr="00E46CAB">
              <w:rPr>
                <w:rFonts w:cstheme="minorHAnsi"/>
                <w:color w:val="000000"/>
                <w:sz w:val="20"/>
                <w:szCs w:val="20"/>
              </w:rPr>
              <w:t xml:space="preserve"> [17.</w:t>
            </w:r>
            <w:r>
              <w:rPr>
                <w:rFonts w:cstheme="minorHAnsi"/>
                <w:color w:val="000000"/>
                <w:sz w:val="20"/>
                <w:szCs w:val="20"/>
              </w:rPr>
              <w:t>8</w:t>
            </w:r>
            <w:r w:rsidRPr="00E46CAB">
              <w:rPr>
                <w:rFonts w:cstheme="minorHAnsi"/>
                <w:color w:val="000000"/>
                <w:sz w:val="20"/>
                <w:szCs w:val="20"/>
              </w:rPr>
              <w:t xml:space="preserve"> – 81.0]</w:t>
            </w:r>
          </w:p>
        </w:tc>
        <w:tc>
          <w:tcPr>
            <w:tcW w:w="1843" w:type="dxa"/>
            <w:noWrap/>
            <w:vAlign w:val="bottom"/>
            <w:hideMark/>
          </w:tcPr>
          <w:p w14:paraId="3BD6E40B" w14:textId="77777777" w:rsidR="000A7DE6" w:rsidRPr="003857AF" w:rsidRDefault="000A7DE6" w:rsidP="0093733B">
            <w:pPr>
              <w:jc w:val="center"/>
              <w:rPr>
                <w:rFonts w:cstheme="minorHAnsi"/>
                <w:color w:val="000000"/>
                <w:sz w:val="20"/>
                <w:szCs w:val="20"/>
              </w:rPr>
            </w:pPr>
            <w:r w:rsidRPr="00E46CAB">
              <w:rPr>
                <w:rFonts w:cstheme="minorHAnsi"/>
                <w:color w:val="000000"/>
                <w:sz w:val="20"/>
                <w:szCs w:val="20"/>
              </w:rPr>
              <w:t xml:space="preserve">4.0 [2.0 </w:t>
            </w:r>
            <w:r>
              <w:rPr>
                <w:rFonts w:cstheme="minorHAnsi"/>
                <w:color w:val="000000"/>
                <w:sz w:val="20"/>
                <w:szCs w:val="20"/>
              </w:rPr>
              <w:t>–</w:t>
            </w:r>
            <w:r w:rsidRPr="003857AF">
              <w:rPr>
                <w:rFonts w:cstheme="minorHAnsi"/>
                <w:color w:val="000000"/>
                <w:sz w:val="20"/>
                <w:szCs w:val="20"/>
              </w:rPr>
              <w:t xml:space="preserve"> 9</w:t>
            </w:r>
            <w:r>
              <w:rPr>
                <w:rFonts w:cstheme="minorHAnsi"/>
                <w:color w:val="000000"/>
                <w:sz w:val="20"/>
                <w:szCs w:val="20"/>
              </w:rPr>
              <w:t>.0</w:t>
            </w:r>
            <w:r w:rsidRPr="003857AF">
              <w:rPr>
                <w:rFonts w:cstheme="minorHAnsi"/>
                <w:color w:val="000000"/>
                <w:sz w:val="20"/>
                <w:szCs w:val="20"/>
              </w:rPr>
              <w:t>]</w:t>
            </w:r>
          </w:p>
        </w:tc>
        <w:tc>
          <w:tcPr>
            <w:tcW w:w="1842" w:type="dxa"/>
            <w:noWrap/>
            <w:vAlign w:val="bottom"/>
            <w:hideMark/>
          </w:tcPr>
          <w:p w14:paraId="3DF7552F" w14:textId="77777777" w:rsidR="000A7DE6" w:rsidRPr="003857AF" w:rsidRDefault="000A7DE6" w:rsidP="0093733B">
            <w:pPr>
              <w:jc w:val="center"/>
              <w:rPr>
                <w:rFonts w:cstheme="minorHAnsi"/>
                <w:color w:val="000000"/>
                <w:sz w:val="20"/>
                <w:szCs w:val="20"/>
              </w:rPr>
            </w:pPr>
            <w:r w:rsidRPr="003857AF">
              <w:rPr>
                <w:rFonts w:cstheme="minorHAnsi"/>
                <w:color w:val="000000"/>
                <w:sz w:val="20"/>
                <w:szCs w:val="20"/>
              </w:rPr>
              <w:t>7</w:t>
            </w:r>
            <w:r>
              <w:rPr>
                <w:rFonts w:cstheme="minorHAnsi"/>
                <w:color w:val="000000"/>
                <w:sz w:val="20"/>
                <w:szCs w:val="20"/>
              </w:rPr>
              <w:t xml:space="preserve">.0 </w:t>
            </w:r>
            <w:r w:rsidRPr="003857AF">
              <w:rPr>
                <w:rFonts w:cstheme="minorHAnsi"/>
                <w:color w:val="000000"/>
                <w:sz w:val="20"/>
                <w:szCs w:val="20"/>
              </w:rPr>
              <w:t>[4</w:t>
            </w:r>
            <w:r>
              <w:rPr>
                <w:rFonts w:cstheme="minorHAnsi"/>
                <w:color w:val="000000"/>
                <w:sz w:val="20"/>
                <w:szCs w:val="20"/>
              </w:rPr>
              <w:t xml:space="preserve">.0 </w:t>
            </w:r>
            <w:r w:rsidRPr="003857AF">
              <w:rPr>
                <w:rFonts w:cstheme="minorHAnsi"/>
                <w:color w:val="000000"/>
                <w:sz w:val="20"/>
                <w:szCs w:val="20"/>
              </w:rPr>
              <w:t>-</w:t>
            </w:r>
            <w:r>
              <w:rPr>
                <w:rFonts w:cstheme="minorHAnsi"/>
                <w:color w:val="000000"/>
                <w:sz w:val="20"/>
                <w:szCs w:val="20"/>
              </w:rPr>
              <w:t xml:space="preserve"> 16.5</w:t>
            </w:r>
            <w:r w:rsidRPr="003857AF">
              <w:rPr>
                <w:rFonts w:cstheme="minorHAnsi"/>
                <w:color w:val="000000"/>
                <w:sz w:val="20"/>
                <w:szCs w:val="20"/>
              </w:rPr>
              <w:t>]</w:t>
            </w:r>
          </w:p>
        </w:tc>
      </w:tr>
      <w:tr w:rsidR="000A7DE6" w:rsidRPr="003857AF" w14:paraId="6ABB9AEC" w14:textId="77777777" w:rsidTr="0093733B">
        <w:trPr>
          <w:trHeight w:val="276"/>
        </w:trPr>
        <w:tc>
          <w:tcPr>
            <w:tcW w:w="3970" w:type="dxa"/>
            <w:noWrap/>
            <w:hideMark/>
          </w:tcPr>
          <w:p w14:paraId="1187CFEF" w14:textId="77777777" w:rsidR="000A7DE6" w:rsidRPr="00485876" w:rsidRDefault="000A7DE6" w:rsidP="0093733B">
            <w:pPr>
              <w:rPr>
                <w:rFonts w:ascii="Calibri" w:hAnsi="Calibri" w:cs="Times New Roman"/>
                <w:sz w:val="20"/>
                <w:szCs w:val="20"/>
              </w:rPr>
            </w:pPr>
            <w:r w:rsidRPr="00485876">
              <w:rPr>
                <w:rFonts w:ascii="Calibri" w:hAnsi="Calibri" w:cs="Calibri"/>
                <w:sz w:val="20"/>
                <w:szCs w:val="20"/>
                <w:lang w:val="en-GB"/>
              </w:rPr>
              <w:t>Monocyte chemoattractant protein (pg/mL)</w:t>
            </w:r>
          </w:p>
        </w:tc>
        <w:tc>
          <w:tcPr>
            <w:tcW w:w="2410" w:type="dxa"/>
            <w:noWrap/>
            <w:vAlign w:val="bottom"/>
            <w:hideMark/>
          </w:tcPr>
          <w:p w14:paraId="2240B26F" w14:textId="77777777" w:rsidR="000A7DE6" w:rsidRPr="003857AF" w:rsidRDefault="000A7DE6" w:rsidP="0093733B">
            <w:pPr>
              <w:jc w:val="center"/>
              <w:rPr>
                <w:rFonts w:cstheme="minorHAnsi"/>
                <w:color w:val="000000"/>
                <w:sz w:val="20"/>
                <w:szCs w:val="20"/>
              </w:rPr>
            </w:pPr>
            <w:r w:rsidRPr="003857AF">
              <w:rPr>
                <w:rFonts w:cstheme="minorHAnsi"/>
                <w:color w:val="000000"/>
                <w:sz w:val="20"/>
                <w:szCs w:val="20"/>
              </w:rPr>
              <w:t>168</w:t>
            </w:r>
            <w:r>
              <w:rPr>
                <w:rFonts w:cstheme="minorHAnsi"/>
                <w:color w:val="000000"/>
                <w:sz w:val="20"/>
                <w:szCs w:val="20"/>
              </w:rPr>
              <w:t>.0 [71.3</w:t>
            </w:r>
            <w:r w:rsidRPr="003857AF">
              <w:rPr>
                <w:rFonts w:cstheme="minorHAnsi"/>
                <w:color w:val="000000"/>
                <w:sz w:val="20"/>
                <w:szCs w:val="20"/>
              </w:rPr>
              <w:t xml:space="preserve"> -</w:t>
            </w:r>
            <w:r>
              <w:rPr>
                <w:rFonts w:cstheme="minorHAnsi"/>
                <w:color w:val="000000"/>
                <w:sz w:val="20"/>
                <w:szCs w:val="20"/>
              </w:rPr>
              <w:t xml:space="preserve"> 400.3</w:t>
            </w:r>
            <w:r w:rsidRPr="003857AF">
              <w:rPr>
                <w:rFonts w:cstheme="minorHAnsi"/>
                <w:color w:val="000000"/>
                <w:sz w:val="20"/>
                <w:szCs w:val="20"/>
              </w:rPr>
              <w:t>]</w:t>
            </w:r>
          </w:p>
        </w:tc>
        <w:tc>
          <w:tcPr>
            <w:tcW w:w="1843" w:type="dxa"/>
            <w:noWrap/>
            <w:vAlign w:val="bottom"/>
            <w:hideMark/>
          </w:tcPr>
          <w:p w14:paraId="2709FF0D" w14:textId="77777777" w:rsidR="000A7DE6" w:rsidRPr="003857AF" w:rsidRDefault="000A7DE6" w:rsidP="0093733B">
            <w:pPr>
              <w:jc w:val="center"/>
              <w:rPr>
                <w:rFonts w:cstheme="minorHAnsi"/>
                <w:color w:val="000000"/>
                <w:sz w:val="20"/>
                <w:szCs w:val="20"/>
              </w:rPr>
            </w:pPr>
            <w:r w:rsidRPr="003857AF">
              <w:rPr>
                <w:rFonts w:cstheme="minorHAnsi"/>
                <w:color w:val="000000"/>
                <w:sz w:val="20"/>
                <w:szCs w:val="20"/>
              </w:rPr>
              <w:t>39</w:t>
            </w:r>
            <w:r>
              <w:rPr>
                <w:rFonts w:cstheme="minorHAnsi"/>
                <w:color w:val="000000"/>
                <w:sz w:val="20"/>
                <w:szCs w:val="20"/>
              </w:rPr>
              <w:t xml:space="preserve">.0 </w:t>
            </w:r>
            <w:r w:rsidRPr="003857AF">
              <w:rPr>
                <w:rFonts w:cstheme="minorHAnsi"/>
                <w:color w:val="000000"/>
                <w:sz w:val="20"/>
                <w:szCs w:val="20"/>
              </w:rPr>
              <w:t>[25</w:t>
            </w:r>
            <w:r>
              <w:rPr>
                <w:rFonts w:cstheme="minorHAnsi"/>
                <w:color w:val="000000"/>
                <w:sz w:val="20"/>
                <w:szCs w:val="20"/>
              </w:rPr>
              <w:t>.0 –</w:t>
            </w:r>
            <w:r w:rsidRPr="003857AF">
              <w:rPr>
                <w:rFonts w:cstheme="minorHAnsi"/>
                <w:color w:val="000000"/>
                <w:sz w:val="20"/>
                <w:szCs w:val="20"/>
              </w:rPr>
              <w:t xml:space="preserve"> 66</w:t>
            </w:r>
            <w:r>
              <w:rPr>
                <w:rFonts w:cstheme="minorHAnsi"/>
                <w:color w:val="000000"/>
                <w:sz w:val="20"/>
                <w:szCs w:val="20"/>
              </w:rPr>
              <w:t xml:space="preserve">.0 </w:t>
            </w:r>
            <w:r w:rsidRPr="003857AF">
              <w:rPr>
                <w:rFonts w:cstheme="minorHAnsi"/>
                <w:color w:val="000000"/>
                <w:sz w:val="20"/>
                <w:szCs w:val="20"/>
              </w:rPr>
              <w:t>]</w:t>
            </w:r>
          </w:p>
        </w:tc>
        <w:tc>
          <w:tcPr>
            <w:tcW w:w="1842" w:type="dxa"/>
            <w:noWrap/>
            <w:vAlign w:val="bottom"/>
            <w:hideMark/>
          </w:tcPr>
          <w:p w14:paraId="458A6E70" w14:textId="77777777" w:rsidR="000A7DE6" w:rsidRPr="003857AF" w:rsidRDefault="000A7DE6" w:rsidP="0093733B">
            <w:pPr>
              <w:jc w:val="center"/>
              <w:rPr>
                <w:rFonts w:cstheme="minorHAnsi"/>
                <w:color w:val="000000"/>
                <w:sz w:val="20"/>
                <w:szCs w:val="20"/>
              </w:rPr>
            </w:pPr>
            <w:r w:rsidRPr="003857AF">
              <w:rPr>
                <w:rFonts w:cstheme="minorHAnsi"/>
                <w:color w:val="000000"/>
                <w:sz w:val="20"/>
                <w:szCs w:val="20"/>
              </w:rPr>
              <w:t>45</w:t>
            </w:r>
            <w:r>
              <w:rPr>
                <w:rFonts w:cstheme="minorHAnsi"/>
                <w:color w:val="000000"/>
                <w:sz w:val="20"/>
                <w:szCs w:val="20"/>
              </w:rPr>
              <w:t xml:space="preserve">.0 </w:t>
            </w:r>
            <w:r w:rsidRPr="003857AF">
              <w:rPr>
                <w:rFonts w:cstheme="minorHAnsi"/>
                <w:color w:val="000000"/>
                <w:sz w:val="20"/>
                <w:szCs w:val="20"/>
              </w:rPr>
              <w:t>[27</w:t>
            </w:r>
            <w:r>
              <w:rPr>
                <w:rFonts w:cstheme="minorHAnsi"/>
                <w:color w:val="000000"/>
                <w:sz w:val="20"/>
                <w:szCs w:val="20"/>
              </w:rPr>
              <w:t xml:space="preserve">.0 </w:t>
            </w:r>
            <w:r w:rsidRPr="003857AF">
              <w:rPr>
                <w:rFonts w:cstheme="minorHAnsi"/>
                <w:color w:val="000000"/>
                <w:sz w:val="20"/>
                <w:szCs w:val="20"/>
              </w:rPr>
              <w:t>-</w:t>
            </w:r>
            <w:r>
              <w:rPr>
                <w:rFonts w:cstheme="minorHAnsi"/>
                <w:color w:val="000000"/>
                <w:sz w:val="20"/>
                <w:szCs w:val="20"/>
              </w:rPr>
              <w:t xml:space="preserve"> 74.5</w:t>
            </w:r>
            <w:r w:rsidRPr="003857AF">
              <w:rPr>
                <w:rFonts w:cstheme="minorHAnsi"/>
                <w:color w:val="000000"/>
                <w:sz w:val="20"/>
                <w:szCs w:val="20"/>
              </w:rPr>
              <w:t>]</w:t>
            </w:r>
          </w:p>
        </w:tc>
      </w:tr>
      <w:tr w:rsidR="000A7DE6" w:rsidRPr="003857AF" w14:paraId="7095AB10" w14:textId="77777777" w:rsidTr="0093733B">
        <w:trPr>
          <w:trHeight w:val="276"/>
        </w:trPr>
        <w:tc>
          <w:tcPr>
            <w:tcW w:w="3970" w:type="dxa"/>
            <w:noWrap/>
            <w:hideMark/>
          </w:tcPr>
          <w:p w14:paraId="3A334094" w14:textId="77777777" w:rsidR="000A7DE6" w:rsidRPr="00485876" w:rsidRDefault="000A7DE6" w:rsidP="0093733B">
            <w:pPr>
              <w:rPr>
                <w:rFonts w:ascii="Calibri" w:hAnsi="Calibri" w:cs="Times New Roman"/>
                <w:sz w:val="20"/>
                <w:szCs w:val="20"/>
              </w:rPr>
            </w:pPr>
            <w:r w:rsidRPr="00485876">
              <w:rPr>
                <w:rFonts w:ascii="Calibri" w:hAnsi="Calibri" w:cs="Calibri"/>
                <w:sz w:val="20"/>
                <w:szCs w:val="20"/>
                <w:lang w:val="en-GB"/>
              </w:rPr>
              <w:t>Tumor necrosis factor alpha (pg/mL)</w:t>
            </w:r>
          </w:p>
        </w:tc>
        <w:tc>
          <w:tcPr>
            <w:tcW w:w="2410" w:type="dxa"/>
            <w:noWrap/>
            <w:vAlign w:val="bottom"/>
            <w:hideMark/>
          </w:tcPr>
          <w:p w14:paraId="5B41365F" w14:textId="77777777" w:rsidR="000A7DE6" w:rsidRPr="003857AF" w:rsidRDefault="000A7DE6" w:rsidP="0093733B">
            <w:pPr>
              <w:jc w:val="center"/>
              <w:rPr>
                <w:rFonts w:cstheme="minorHAnsi"/>
                <w:color w:val="000000"/>
                <w:sz w:val="20"/>
                <w:szCs w:val="20"/>
              </w:rPr>
            </w:pPr>
            <w:r w:rsidRPr="003857AF">
              <w:rPr>
                <w:rFonts w:cstheme="minorHAnsi"/>
                <w:color w:val="000000"/>
                <w:sz w:val="20"/>
                <w:szCs w:val="20"/>
              </w:rPr>
              <w:t>2</w:t>
            </w:r>
            <w:r>
              <w:rPr>
                <w:rFonts w:cstheme="minorHAnsi"/>
                <w:color w:val="000000"/>
                <w:sz w:val="20"/>
                <w:szCs w:val="20"/>
              </w:rPr>
              <w:t xml:space="preserve">.8 [1.7 </w:t>
            </w:r>
            <w:r w:rsidRPr="003857AF">
              <w:rPr>
                <w:rFonts w:cstheme="minorHAnsi"/>
                <w:color w:val="000000"/>
                <w:sz w:val="20"/>
                <w:szCs w:val="20"/>
              </w:rPr>
              <w:t>-</w:t>
            </w:r>
            <w:r>
              <w:rPr>
                <w:rFonts w:cstheme="minorHAnsi"/>
                <w:color w:val="000000"/>
                <w:sz w:val="20"/>
                <w:szCs w:val="20"/>
              </w:rPr>
              <w:t xml:space="preserve"> 3.9</w:t>
            </w:r>
            <w:r w:rsidRPr="003857AF">
              <w:rPr>
                <w:rFonts w:cstheme="minorHAnsi"/>
                <w:color w:val="000000"/>
                <w:sz w:val="20"/>
                <w:szCs w:val="20"/>
              </w:rPr>
              <w:t>]</w:t>
            </w:r>
          </w:p>
        </w:tc>
        <w:tc>
          <w:tcPr>
            <w:tcW w:w="1843" w:type="dxa"/>
            <w:noWrap/>
            <w:vAlign w:val="bottom"/>
            <w:hideMark/>
          </w:tcPr>
          <w:p w14:paraId="6FCFB4B9" w14:textId="77777777" w:rsidR="000A7DE6" w:rsidRPr="003857AF" w:rsidRDefault="000A7DE6" w:rsidP="0093733B">
            <w:pPr>
              <w:jc w:val="center"/>
              <w:rPr>
                <w:rFonts w:cstheme="minorHAnsi"/>
                <w:color w:val="000000"/>
                <w:sz w:val="20"/>
                <w:szCs w:val="20"/>
              </w:rPr>
            </w:pPr>
            <w:r>
              <w:rPr>
                <w:rFonts w:cstheme="minorHAnsi"/>
                <w:color w:val="000000"/>
                <w:sz w:val="20"/>
                <w:szCs w:val="20"/>
              </w:rPr>
              <w:t>1.7 [1.7</w:t>
            </w:r>
            <w:r w:rsidRPr="003857AF">
              <w:rPr>
                <w:rFonts w:cstheme="minorHAnsi"/>
                <w:color w:val="000000"/>
                <w:sz w:val="20"/>
                <w:szCs w:val="20"/>
              </w:rPr>
              <w:t xml:space="preserve"> -</w:t>
            </w:r>
            <w:r>
              <w:rPr>
                <w:rFonts w:cstheme="minorHAnsi"/>
                <w:color w:val="000000"/>
                <w:sz w:val="20"/>
                <w:szCs w:val="20"/>
              </w:rPr>
              <w:t xml:space="preserve"> 1.8</w:t>
            </w:r>
            <w:r w:rsidRPr="003857AF">
              <w:rPr>
                <w:rFonts w:cstheme="minorHAnsi"/>
                <w:color w:val="000000"/>
                <w:sz w:val="20"/>
                <w:szCs w:val="20"/>
              </w:rPr>
              <w:t>]</w:t>
            </w:r>
          </w:p>
        </w:tc>
        <w:tc>
          <w:tcPr>
            <w:tcW w:w="1842" w:type="dxa"/>
            <w:noWrap/>
            <w:vAlign w:val="bottom"/>
            <w:hideMark/>
          </w:tcPr>
          <w:p w14:paraId="0E5511B9" w14:textId="77777777" w:rsidR="000A7DE6" w:rsidRPr="003857AF" w:rsidRDefault="000A7DE6" w:rsidP="0093733B">
            <w:pPr>
              <w:jc w:val="center"/>
              <w:rPr>
                <w:rFonts w:cstheme="minorHAnsi"/>
                <w:color w:val="000000"/>
                <w:sz w:val="20"/>
                <w:szCs w:val="20"/>
              </w:rPr>
            </w:pPr>
            <w:r>
              <w:rPr>
                <w:rFonts w:cstheme="minorHAnsi"/>
                <w:color w:val="000000"/>
                <w:sz w:val="20"/>
                <w:szCs w:val="20"/>
              </w:rPr>
              <w:t>2.5 [1.7</w:t>
            </w:r>
            <w:r w:rsidRPr="003857AF">
              <w:rPr>
                <w:rFonts w:cstheme="minorHAnsi"/>
                <w:color w:val="000000"/>
                <w:sz w:val="20"/>
                <w:szCs w:val="20"/>
              </w:rPr>
              <w:t xml:space="preserve"> -</w:t>
            </w:r>
            <w:r>
              <w:rPr>
                <w:rFonts w:cstheme="minorHAnsi"/>
                <w:color w:val="000000"/>
                <w:sz w:val="20"/>
                <w:szCs w:val="20"/>
              </w:rPr>
              <w:t xml:space="preserve"> 3.5</w:t>
            </w:r>
            <w:r w:rsidRPr="003857AF">
              <w:rPr>
                <w:rFonts w:cstheme="minorHAnsi"/>
                <w:color w:val="000000"/>
                <w:sz w:val="20"/>
                <w:szCs w:val="20"/>
              </w:rPr>
              <w:t>]</w:t>
            </w:r>
          </w:p>
        </w:tc>
      </w:tr>
      <w:tr w:rsidR="000A7DE6" w:rsidRPr="003857AF" w14:paraId="7BEF02B6" w14:textId="77777777" w:rsidTr="0093733B">
        <w:trPr>
          <w:trHeight w:val="276"/>
        </w:trPr>
        <w:tc>
          <w:tcPr>
            <w:tcW w:w="3970" w:type="dxa"/>
            <w:noWrap/>
            <w:hideMark/>
          </w:tcPr>
          <w:p w14:paraId="38D0823E" w14:textId="77777777" w:rsidR="000A7DE6" w:rsidRPr="00485876" w:rsidRDefault="000A7DE6" w:rsidP="0093733B">
            <w:pPr>
              <w:rPr>
                <w:rFonts w:ascii="Calibri" w:hAnsi="Calibri" w:cs="Times New Roman"/>
                <w:sz w:val="20"/>
                <w:szCs w:val="20"/>
              </w:rPr>
            </w:pPr>
            <w:r w:rsidRPr="00485876">
              <w:rPr>
                <w:rFonts w:ascii="Calibri" w:hAnsi="Calibri" w:cs="Calibri"/>
                <w:sz w:val="20"/>
                <w:szCs w:val="20"/>
                <w:lang w:val="en-GB"/>
              </w:rPr>
              <w:t>Procalcitonin (ng/mL)</w:t>
            </w:r>
          </w:p>
        </w:tc>
        <w:tc>
          <w:tcPr>
            <w:tcW w:w="2410" w:type="dxa"/>
            <w:noWrap/>
            <w:vAlign w:val="bottom"/>
            <w:hideMark/>
          </w:tcPr>
          <w:p w14:paraId="32216110" w14:textId="77777777" w:rsidR="000A7DE6" w:rsidRPr="003857AF" w:rsidRDefault="000A7DE6" w:rsidP="0093733B">
            <w:pPr>
              <w:jc w:val="center"/>
              <w:rPr>
                <w:rFonts w:cstheme="minorHAnsi"/>
                <w:color w:val="000000"/>
                <w:sz w:val="20"/>
                <w:szCs w:val="20"/>
              </w:rPr>
            </w:pPr>
            <w:r>
              <w:rPr>
                <w:rFonts w:cstheme="minorHAnsi"/>
                <w:color w:val="000000"/>
                <w:sz w:val="20"/>
                <w:szCs w:val="20"/>
              </w:rPr>
              <w:t>3.00</w:t>
            </w:r>
            <w:r w:rsidRPr="003857AF">
              <w:rPr>
                <w:rFonts w:cstheme="minorHAnsi"/>
                <w:color w:val="000000"/>
                <w:sz w:val="20"/>
                <w:szCs w:val="20"/>
              </w:rPr>
              <w:t xml:space="preserve"> [0.60 - 26.36]</w:t>
            </w:r>
          </w:p>
        </w:tc>
        <w:tc>
          <w:tcPr>
            <w:tcW w:w="1843" w:type="dxa"/>
            <w:noWrap/>
            <w:vAlign w:val="bottom"/>
            <w:hideMark/>
          </w:tcPr>
          <w:p w14:paraId="459562CD" w14:textId="77777777" w:rsidR="000A7DE6" w:rsidRPr="003857AF" w:rsidRDefault="000A7DE6" w:rsidP="0093733B">
            <w:pPr>
              <w:jc w:val="center"/>
              <w:rPr>
                <w:rFonts w:cstheme="minorHAnsi"/>
                <w:color w:val="000000"/>
                <w:sz w:val="20"/>
                <w:szCs w:val="20"/>
              </w:rPr>
            </w:pPr>
            <w:r w:rsidRPr="003857AF">
              <w:rPr>
                <w:rFonts w:cstheme="minorHAnsi"/>
                <w:color w:val="000000"/>
                <w:sz w:val="20"/>
                <w:szCs w:val="20"/>
              </w:rPr>
              <w:t>0.38 [0.16 - 1.88]</w:t>
            </w:r>
          </w:p>
        </w:tc>
        <w:tc>
          <w:tcPr>
            <w:tcW w:w="1842" w:type="dxa"/>
            <w:noWrap/>
            <w:vAlign w:val="bottom"/>
            <w:hideMark/>
          </w:tcPr>
          <w:p w14:paraId="0EFC30F6" w14:textId="77777777" w:rsidR="000A7DE6" w:rsidRPr="003857AF" w:rsidRDefault="000A7DE6" w:rsidP="0093733B">
            <w:pPr>
              <w:jc w:val="center"/>
              <w:rPr>
                <w:rFonts w:cstheme="minorHAnsi"/>
                <w:color w:val="000000"/>
                <w:sz w:val="20"/>
                <w:szCs w:val="20"/>
              </w:rPr>
            </w:pPr>
            <w:r w:rsidRPr="003857AF">
              <w:rPr>
                <w:rFonts w:cstheme="minorHAnsi"/>
                <w:color w:val="000000"/>
                <w:sz w:val="20"/>
                <w:szCs w:val="20"/>
              </w:rPr>
              <w:t>0.39 [0.16 - 1.14]</w:t>
            </w:r>
          </w:p>
        </w:tc>
      </w:tr>
      <w:tr w:rsidR="000A7DE6" w:rsidRPr="003857AF" w14:paraId="1E5735D7" w14:textId="77777777" w:rsidTr="0093733B">
        <w:trPr>
          <w:trHeight w:val="276"/>
        </w:trPr>
        <w:tc>
          <w:tcPr>
            <w:tcW w:w="3970" w:type="dxa"/>
            <w:noWrap/>
            <w:hideMark/>
          </w:tcPr>
          <w:p w14:paraId="1B480CE9" w14:textId="77777777" w:rsidR="000A7DE6" w:rsidRPr="00485876" w:rsidRDefault="000A7DE6" w:rsidP="0093733B">
            <w:pPr>
              <w:rPr>
                <w:rFonts w:ascii="Calibri" w:hAnsi="Calibri" w:cs="Times New Roman"/>
                <w:sz w:val="20"/>
                <w:szCs w:val="20"/>
              </w:rPr>
            </w:pPr>
            <w:r w:rsidRPr="00485876">
              <w:rPr>
                <w:rFonts w:ascii="Calibri" w:hAnsi="Calibri" w:cs="Calibri"/>
                <w:sz w:val="20"/>
                <w:szCs w:val="20"/>
                <w:lang w:val="en-GB"/>
              </w:rPr>
              <w:t>Neutrophil count (10</w:t>
            </w:r>
            <w:r w:rsidRPr="00485876">
              <w:rPr>
                <w:rFonts w:ascii="Calibri" w:hAnsi="Calibri" w:cs="Calibri"/>
                <w:sz w:val="20"/>
                <w:szCs w:val="20"/>
                <w:vertAlign w:val="superscript"/>
                <w:lang w:val="en-GB"/>
              </w:rPr>
              <w:t>9</w:t>
            </w:r>
            <w:r w:rsidRPr="00485876">
              <w:rPr>
                <w:rFonts w:ascii="Calibri" w:hAnsi="Calibri" w:cs="Calibri"/>
                <w:sz w:val="20"/>
                <w:szCs w:val="20"/>
                <w:lang w:val="en-GB"/>
              </w:rPr>
              <w:t xml:space="preserve"> cells per L)</w:t>
            </w:r>
          </w:p>
        </w:tc>
        <w:tc>
          <w:tcPr>
            <w:tcW w:w="2410" w:type="dxa"/>
            <w:noWrap/>
            <w:vAlign w:val="bottom"/>
            <w:hideMark/>
          </w:tcPr>
          <w:p w14:paraId="362405CF" w14:textId="77777777" w:rsidR="000A7DE6" w:rsidRPr="003857AF" w:rsidRDefault="000A7DE6" w:rsidP="0093733B">
            <w:pPr>
              <w:jc w:val="center"/>
              <w:rPr>
                <w:rFonts w:cstheme="minorHAnsi"/>
                <w:color w:val="000000"/>
                <w:sz w:val="20"/>
                <w:szCs w:val="20"/>
              </w:rPr>
            </w:pPr>
            <w:r>
              <w:rPr>
                <w:rFonts w:cstheme="minorHAnsi"/>
                <w:color w:val="000000"/>
                <w:sz w:val="20"/>
                <w:szCs w:val="20"/>
              </w:rPr>
              <w:t>10.8 [6.6</w:t>
            </w:r>
            <w:r w:rsidRPr="003857AF">
              <w:rPr>
                <w:rFonts w:cstheme="minorHAnsi"/>
                <w:color w:val="000000"/>
                <w:sz w:val="20"/>
                <w:szCs w:val="20"/>
              </w:rPr>
              <w:t xml:space="preserve"> -</w:t>
            </w:r>
            <w:r>
              <w:rPr>
                <w:rFonts w:cstheme="minorHAnsi"/>
                <w:color w:val="000000"/>
                <w:sz w:val="20"/>
                <w:szCs w:val="20"/>
              </w:rPr>
              <w:t xml:space="preserve"> 15.4</w:t>
            </w:r>
            <w:r w:rsidRPr="003857AF">
              <w:rPr>
                <w:rFonts w:cstheme="minorHAnsi"/>
                <w:color w:val="000000"/>
                <w:sz w:val="20"/>
                <w:szCs w:val="20"/>
              </w:rPr>
              <w:t>]</w:t>
            </w:r>
          </w:p>
        </w:tc>
        <w:tc>
          <w:tcPr>
            <w:tcW w:w="1843" w:type="dxa"/>
            <w:noWrap/>
            <w:vAlign w:val="bottom"/>
            <w:hideMark/>
          </w:tcPr>
          <w:p w14:paraId="1EFFB4C3" w14:textId="77777777" w:rsidR="000A7DE6" w:rsidRPr="003857AF" w:rsidRDefault="000A7DE6" w:rsidP="0093733B">
            <w:pPr>
              <w:jc w:val="center"/>
              <w:rPr>
                <w:rFonts w:cstheme="minorHAnsi"/>
                <w:color w:val="000000"/>
                <w:sz w:val="20"/>
                <w:szCs w:val="20"/>
              </w:rPr>
            </w:pPr>
            <w:r>
              <w:rPr>
                <w:rFonts w:cstheme="minorHAnsi"/>
                <w:color w:val="000000"/>
                <w:sz w:val="20"/>
                <w:szCs w:val="20"/>
              </w:rPr>
              <w:t>9.8 [6.9</w:t>
            </w:r>
            <w:r w:rsidRPr="003857AF">
              <w:rPr>
                <w:rFonts w:cstheme="minorHAnsi"/>
                <w:color w:val="000000"/>
                <w:sz w:val="20"/>
                <w:szCs w:val="20"/>
              </w:rPr>
              <w:t xml:space="preserve"> -</w:t>
            </w:r>
            <w:r>
              <w:rPr>
                <w:rFonts w:cstheme="minorHAnsi"/>
                <w:color w:val="000000"/>
                <w:sz w:val="20"/>
                <w:szCs w:val="20"/>
              </w:rPr>
              <w:t xml:space="preserve"> 13.3</w:t>
            </w:r>
            <w:r w:rsidRPr="003857AF">
              <w:rPr>
                <w:rFonts w:cstheme="minorHAnsi"/>
                <w:color w:val="000000"/>
                <w:sz w:val="20"/>
                <w:szCs w:val="20"/>
              </w:rPr>
              <w:t>]</w:t>
            </w:r>
          </w:p>
        </w:tc>
        <w:tc>
          <w:tcPr>
            <w:tcW w:w="1842" w:type="dxa"/>
            <w:noWrap/>
            <w:vAlign w:val="bottom"/>
            <w:hideMark/>
          </w:tcPr>
          <w:p w14:paraId="52C65928" w14:textId="77777777" w:rsidR="000A7DE6" w:rsidRPr="003857AF" w:rsidRDefault="000A7DE6" w:rsidP="0093733B">
            <w:pPr>
              <w:jc w:val="center"/>
              <w:rPr>
                <w:rFonts w:cstheme="minorHAnsi"/>
                <w:color w:val="000000"/>
                <w:sz w:val="20"/>
                <w:szCs w:val="20"/>
              </w:rPr>
            </w:pPr>
            <w:r>
              <w:rPr>
                <w:rFonts w:cstheme="minorHAnsi"/>
                <w:color w:val="000000"/>
                <w:sz w:val="20"/>
                <w:szCs w:val="20"/>
              </w:rPr>
              <w:t>10.1 [7.</w:t>
            </w:r>
            <w:r w:rsidRPr="003857AF">
              <w:rPr>
                <w:rFonts w:cstheme="minorHAnsi"/>
                <w:color w:val="000000"/>
                <w:sz w:val="20"/>
                <w:szCs w:val="20"/>
              </w:rPr>
              <w:t>6 -</w:t>
            </w:r>
            <w:r>
              <w:rPr>
                <w:rFonts w:cstheme="minorHAnsi"/>
                <w:color w:val="000000"/>
                <w:sz w:val="20"/>
                <w:szCs w:val="20"/>
              </w:rPr>
              <w:t xml:space="preserve"> 12.1</w:t>
            </w:r>
            <w:r w:rsidRPr="003857AF">
              <w:rPr>
                <w:rFonts w:cstheme="minorHAnsi"/>
                <w:color w:val="000000"/>
                <w:sz w:val="20"/>
                <w:szCs w:val="20"/>
              </w:rPr>
              <w:t>]</w:t>
            </w:r>
          </w:p>
        </w:tc>
      </w:tr>
      <w:tr w:rsidR="000A7DE6" w:rsidRPr="00485876" w14:paraId="64184261" w14:textId="77777777" w:rsidTr="0093733B">
        <w:trPr>
          <w:trHeight w:val="276"/>
        </w:trPr>
        <w:tc>
          <w:tcPr>
            <w:tcW w:w="3970" w:type="dxa"/>
            <w:noWrap/>
            <w:hideMark/>
          </w:tcPr>
          <w:p w14:paraId="12B93893" w14:textId="77777777" w:rsidR="000A7DE6" w:rsidRPr="00B2224A" w:rsidRDefault="000A7DE6" w:rsidP="0093733B">
            <w:pPr>
              <w:rPr>
                <w:rFonts w:ascii="Calibri" w:hAnsi="Calibri" w:cs="Times New Roman"/>
                <w:sz w:val="20"/>
                <w:szCs w:val="20"/>
              </w:rPr>
            </w:pPr>
            <w:r w:rsidRPr="00B2224A">
              <w:rPr>
                <w:rFonts w:ascii="Calibri" w:eastAsia="DengXian" w:hAnsi="Calibri" w:cs="Calibri"/>
                <w:color w:val="000000"/>
                <w:sz w:val="20"/>
                <w:szCs w:val="20"/>
                <w:lang w:val="en-GB"/>
              </w:rPr>
              <w:t>Altered mental status</w:t>
            </w:r>
          </w:p>
        </w:tc>
        <w:tc>
          <w:tcPr>
            <w:tcW w:w="2410" w:type="dxa"/>
            <w:noWrap/>
            <w:hideMark/>
          </w:tcPr>
          <w:p w14:paraId="66BC0D1B" w14:textId="77777777" w:rsidR="000A7DE6" w:rsidRPr="00485876" w:rsidRDefault="000A7DE6" w:rsidP="0093733B">
            <w:pPr>
              <w:jc w:val="center"/>
              <w:rPr>
                <w:rFonts w:ascii="Calibri" w:hAnsi="Calibri" w:cs="Times New Roman"/>
                <w:sz w:val="20"/>
                <w:szCs w:val="20"/>
              </w:rPr>
            </w:pPr>
            <w:r>
              <w:rPr>
                <w:rFonts w:ascii="Calibri" w:hAnsi="Calibri" w:cs="Times New Roman"/>
                <w:sz w:val="20"/>
                <w:szCs w:val="20"/>
              </w:rPr>
              <w:t>8 ( 8</w:t>
            </w:r>
            <w:r w:rsidRPr="00485876">
              <w:rPr>
                <w:rFonts w:ascii="Calibri" w:hAnsi="Calibri" w:cs="Times New Roman"/>
                <w:sz w:val="20"/>
                <w:szCs w:val="20"/>
              </w:rPr>
              <w:t>.1)</w:t>
            </w:r>
          </w:p>
        </w:tc>
        <w:tc>
          <w:tcPr>
            <w:tcW w:w="1843" w:type="dxa"/>
            <w:noWrap/>
            <w:hideMark/>
          </w:tcPr>
          <w:p w14:paraId="574FBD5E" w14:textId="77777777" w:rsidR="000A7DE6" w:rsidRPr="00485876" w:rsidRDefault="000A7DE6" w:rsidP="0093733B">
            <w:pPr>
              <w:jc w:val="center"/>
              <w:rPr>
                <w:rFonts w:ascii="Calibri" w:hAnsi="Calibri" w:cs="Times New Roman"/>
                <w:sz w:val="20"/>
                <w:szCs w:val="20"/>
              </w:rPr>
            </w:pPr>
            <w:r>
              <w:rPr>
                <w:rFonts w:ascii="Calibri" w:hAnsi="Calibri" w:cs="Times New Roman"/>
                <w:sz w:val="20"/>
                <w:szCs w:val="20"/>
              </w:rPr>
              <w:t>31 ( 5.6</w:t>
            </w:r>
            <w:r w:rsidRPr="00485876">
              <w:rPr>
                <w:rFonts w:ascii="Calibri" w:hAnsi="Calibri" w:cs="Times New Roman"/>
                <w:sz w:val="20"/>
                <w:szCs w:val="20"/>
              </w:rPr>
              <w:t>)</w:t>
            </w:r>
          </w:p>
        </w:tc>
        <w:tc>
          <w:tcPr>
            <w:tcW w:w="1842" w:type="dxa"/>
            <w:noWrap/>
            <w:hideMark/>
          </w:tcPr>
          <w:p w14:paraId="2920A2F4" w14:textId="77777777" w:rsidR="000A7DE6" w:rsidRPr="00485876" w:rsidRDefault="000A7DE6" w:rsidP="0093733B">
            <w:pPr>
              <w:jc w:val="center"/>
              <w:rPr>
                <w:rFonts w:ascii="Calibri" w:hAnsi="Calibri" w:cs="Times New Roman"/>
                <w:sz w:val="20"/>
                <w:szCs w:val="20"/>
              </w:rPr>
            </w:pPr>
            <w:r>
              <w:rPr>
                <w:rFonts w:ascii="Calibri" w:hAnsi="Calibri" w:cs="Times New Roman"/>
                <w:sz w:val="20"/>
                <w:szCs w:val="20"/>
              </w:rPr>
              <w:t>7 ( 9.7</w:t>
            </w:r>
            <w:r w:rsidRPr="00485876">
              <w:rPr>
                <w:rFonts w:ascii="Calibri" w:hAnsi="Calibri" w:cs="Times New Roman"/>
                <w:sz w:val="20"/>
                <w:szCs w:val="20"/>
              </w:rPr>
              <w:t>)</w:t>
            </w:r>
          </w:p>
        </w:tc>
      </w:tr>
      <w:tr w:rsidR="000A7DE6" w:rsidRPr="00485876" w14:paraId="35885D7F" w14:textId="77777777" w:rsidTr="0093733B">
        <w:trPr>
          <w:trHeight w:val="276"/>
        </w:trPr>
        <w:tc>
          <w:tcPr>
            <w:tcW w:w="3970" w:type="dxa"/>
            <w:noWrap/>
            <w:hideMark/>
          </w:tcPr>
          <w:p w14:paraId="11B777FB" w14:textId="77777777" w:rsidR="000A7DE6" w:rsidRPr="00B2224A" w:rsidRDefault="000A7DE6" w:rsidP="0093733B">
            <w:pPr>
              <w:rPr>
                <w:rFonts w:ascii="Calibri" w:hAnsi="Calibri" w:cs="Times New Roman"/>
                <w:sz w:val="20"/>
                <w:szCs w:val="20"/>
              </w:rPr>
            </w:pPr>
            <w:r w:rsidRPr="00B2224A">
              <w:rPr>
                <w:rFonts w:ascii="Calibri" w:hAnsi="Calibri" w:cs="Calibri"/>
                <w:sz w:val="20"/>
                <w:szCs w:val="20"/>
                <w:lang w:val="en-GB"/>
              </w:rPr>
              <w:t>Pleural effusion</w:t>
            </w:r>
          </w:p>
        </w:tc>
        <w:tc>
          <w:tcPr>
            <w:tcW w:w="2410" w:type="dxa"/>
            <w:noWrap/>
            <w:hideMark/>
          </w:tcPr>
          <w:p w14:paraId="46828B82" w14:textId="77777777" w:rsidR="000A7DE6" w:rsidRPr="00485876" w:rsidRDefault="000A7DE6" w:rsidP="0093733B">
            <w:pPr>
              <w:jc w:val="center"/>
              <w:rPr>
                <w:rFonts w:ascii="Calibri" w:hAnsi="Calibri" w:cs="Times New Roman"/>
                <w:sz w:val="20"/>
                <w:szCs w:val="20"/>
              </w:rPr>
            </w:pPr>
            <w:r>
              <w:rPr>
                <w:rFonts w:ascii="Calibri" w:hAnsi="Calibri" w:cs="Times New Roman"/>
                <w:sz w:val="20"/>
                <w:szCs w:val="20"/>
              </w:rPr>
              <w:t>8 (8</w:t>
            </w:r>
            <w:r w:rsidRPr="00485876">
              <w:rPr>
                <w:rFonts w:ascii="Calibri" w:hAnsi="Calibri" w:cs="Times New Roman"/>
                <w:sz w:val="20"/>
                <w:szCs w:val="20"/>
              </w:rPr>
              <w:t>.1)</w:t>
            </w:r>
          </w:p>
        </w:tc>
        <w:tc>
          <w:tcPr>
            <w:tcW w:w="1843" w:type="dxa"/>
            <w:noWrap/>
            <w:hideMark/>
          </w:tcPr>
          <w:p w14:paraId="192EE454" w14:textId="77777777" w:rsidR="000A7DE6" w:rsidRPr="00485876" w:rsidRDefault="000A7DE6" w:rsidP="0093733B">
            <w:pPr>
              <w:jc w:val="center"/>
              <w:rPr>
                <w:rFonts w:ascii="Calibri" w:hAnsi="Calibri" w:cs="Times New Roman"/>
                <w:sz w:val="20"/>
                <w:szCs w:val="20"/>
              </w:rPr>
            </w:pPr>
            <w:r>
              <w:rPr>
                <w:rFonts w:ascii="Calibri" w:hAnsi="Calibri" w:cs="Times New Roman"/>
                <w:sz w:val="20"/>
                <w:szCs w:val="20"/>
              </w:rPr>
              <w:t>58 (10.4</w:t>
            </w:r>
            <w:r w:rsidRPr="00485876">
              <w:rPr>
                <w:rFonts w:ascii="Calibri" w:hAnsi="Calibri" w:cs="Times New Roman"/>
                <w:sz w:val="20"/>
                <w:szCs w:val="20"/>
              </w:rPr>
              <w:t>)</w:t>
            </w:r>
          </w:p>
        </w:tc>
        <w:tc>
          <w:tcPr>
            <w:tcW w:w="1842" w:type="dxa"/>
            <w:noWrap/>
            <w:hideMark/>
          </w:tcPr>
          <w:p w14:paraId="36FA25C9" w14:textId="77777777" w:rsidR="000A7DE6" w:rsidRPr="00485876" w:rsidRDefault="000A7DE6" w:rsidP="0093733B">
            <w:pPr>
              <w:jc w:val="center"/>
              <w:rPr>
                <w:rFonts w:ascii="Calibri" w:hAnsi="Calibri" w:cs="Times New Roman"/>
                <w:sz w:val="20"/>
                <w:szCs w:val="20"/>
              </w:rPr>
            </w:pPr>
            <w:r>
              <w:rPr>
                <w:rFonts w:ascii="Calibri" w:hAnsi="Calibri" w:cs="Times New Roman"/>
                <w:sz w:val="20"/>
                <w:szCs w:val="20"/>
              </w:rPr>
              <w:t>17 (23.6</w:t>
            </w:r>
            <w:r w:rsidRPr="00485876">
              <w:rPr>
                <w:rFonts w:ascii="Calibri" w:hAnsi="Calibri" w:cs="Times New Roman"/>
                <w:sz w:val="20"/>
                <w:szCs w:val="20"/>
              </w:rPr>
              <w:t>)</w:t>
            </w:r>
          </w:p>
        </w:tc>
      </w:tr>
      <w:tr w:rsidR="000A7DE6" w:rsidRPr="00485876" w14:paraId="4002661D" w14:textId="77777777" w:rsidTr="0093733B">
        <w:trPr>
          <w:trHeight w:val="276"/>
        </w:trPr>
        <w:tc>
          <w:tcPr>
            <w:tcW w:w="3970" w:type="dxa"/>
            <w:noWrap/>
            <w:hideMark/>
          </w:tcPr>
          <w:p w14:paraId="4B77A3EF" w14:textId="77777777" w:rsidR="000A7DE6" w:rsidRPr="00B2224A" w:rsidRDefault="000A7DE6" w:rsidP="0093733B">
            <w:pPr>
              <w:rPr>
                <w:rFonts w:ascii="Calibri" w:hAnsi="Calibri" w:cs="Times New Roman"/>
                <w:sz w:val="20"/>
                <w:szCs w:val="20"/>
              </w:rPr>
            </w:pPr>
            <w:r w:rsidRPr="00B2224A">
              <w:rPr>
                <w:rFonts w:ascii="Calibri" w:eastAsia="DengXian" w:hAnsi="Calibri" w:cs="Calibri"/>
                <w:color w:val="000000"/>
                <w:sz w:val="20"/>
                <w:szCs w:val="20"/>
                <w:lang w:val="en-GB"/>
              </w:rPr>
              <w:t>Oxygen therapy</w:t>
            </w:r>
          </w:p>
        </w:tc>
        <w:tc>
          <w:tcPr>
            <w:tcW w:w="2410" w:type="dxa"/>
            <w:noWrap/>
            <w:hideMark/>
          </w:tcPr>
          <w:p w14:paraId="47D8D6A6" w14:textId="77777777" w:rsidR="000A7DE6" w:rsidRPr="00485876" w:rsidRDefault="000A7DE6" w:rsidP="0093733B">
            <w:pPr>
              <w:jc w:val="center"/>
              <w:rPr>
                <w:rFonts w:ascii="Calibri" w:hAnsi="Calibri" w:cs="Times New Roman"/>
                <w:sz w:val="20"/>
                <w:szCs w:val="20"/>
              </w:rPr>
            </w:pPr>
            <w:r>
              <w:rPr>
                <w:rFonts w:ascii="Calibri" w:hAnsi="Calibri" w:cs="Times New Roman"/>
                <w:sz w:val="20"/>
                <w:szCs w:val="20"/>
              </w:rPr>
              <w:t>60 (60</w:t>
            </w:r>
            <w:r w:rsidRPr="00485876">
              <w:rPr>
                <w:rFonts w:ascii="Calibri" w:hAnsi="Calibri" w:cs="Times New Roman"/>
                <w:sz w:val="20"/>
                <w:szCs w:val="20"/>
              </w:rPr>
              <w:t>.6)</w:t>
            </w:r>
          </w:p>
        </w:tc>
        <w:tc>
          <w:tcPr>
            <w:tcW w:w="1843" w:type="dxa"/>
            <w:noWrap/>
            <w:hideMark/>
          </w:tcPr>
          <w:p w14:paraId="64AF7B70" w14:textId="77777777" w:rsidR="000A7DE6" w:rsidRPr="00485876" w:rsidRDefault="000A7DE6" w:rsidP="0093733B">
            <w:pPr>
              <w:jc w:val="center"/>
              <w:rPr>
                <w:rFonts w:ascii="Calibri" w:hAnsi="Calibri" w:cs="Times New Roman"/>
                <w:sz w:val="20"/>
                <w:szCs w:val="20"/>
              </w:rPr>
            </w:pPr>
            <w:r>
              <w:rPr>
                <w:rFonts w:ascii="Calibri" w:hAnsi="Calibri" w:cs="Times New Roman"/>
                <w:sz w:val="20"/>
                <w:szCs w:val="20"/>
              </w:rPr>
              <w:t>264 (47.5</w:t>
            </w:r>
            <w:r w:rsidRPr="00485876">
              <w:rPr>
                <w:rFonts w:ascii="Calibri" w:hAnsi="Calibri" w:cs="Times New Roman"/>
                <w:sz w:val="20"/>
                <w:szCs w:val="20"/>
              </w:rPr>
              <w:t>)</w:t>
            </w:r>
          </w:p>
        </w:tc>
        <w:tc>
          <w:tcPr>
            <w:tcW w:w="1842" w:type="dxa"/>
            <w:noWrap/>
            <w:hideMark/>
          </w:tcPr>
          <w:p w14:paraId="3B1F6F6C" w14:textId="77777777" w:rsidR="000A7DE6" w:rsidRPr="00485876" w:rsidRDefault="000A7DE6" w:rsidP="0093733B">
            <w:pPr>
              <w:jc w:val="center"/>
              <w:rPr>
                <w:rFonts w:ascii="Calibri" w:hAnsi="Calibri" w:cs="Times New Roman"/>
                <w:sz w:val="20"/>
                <w:szCs w:val="20"/>
              </w:rPr>
            </w:pPr>
            <w:r>
              <w:rPr>
                <w:rFonts w:ascii="Calibri" w:hAnsi="Calibri" w:cs="Times New Roman"/>
                <w:sz w:val="20"/>
                <w:szCs w:val="20"/>
              </w:rPr>
              <w:t>53 (73.6</w:t>
            </w:r>
            <w:r w:rsidRPr="00485876">
              <w:rPr>
                <w:rFonts w:ascii="Calibri" w:hAnsi="Calibri" w:cs="Times New Roman"/>
                <w:sz w:val="20"/>
                <w:szCs w:val="20"/>
              </w:rPr>
              <w:t>)</w:t>
            </w:r>
          </w:p>
        </w:tc>
      </w:tr>
      <w:tr w:rsidR="000A7DE6" w:rsidRPr="00485876" w14:paraId="289A2C22" w14:textId="77777777" w:rsidTr="0093733B">
        <w:trPr>
          <w:trHeight w:val="276"/>
        </w:trPr>
        <w:tc>
          <w:tcPr>
            <w:tcW w:w="3970" w:type="dxa"/>
            <w:noWrap/>
            <w:hideMark/>
          </w:tcPr>
          <w:p w14:paraId="3714453F" w14:textId="77777777" w:rsidR="000A7DE6" w:rsidRPr="00B2224A" w:rsidRDefault="000A7DE6" w:rsidP="0093733B">
            <w:pPr>
              <w:rPr>
                <w:rFonts w:ascii="Calibri" w:hAnsi="Calibri" w:cs="Times New Roman"/>
                <w:sz w:val="20"/>
                <w:szCs w:val="20"/>
              </w:rPr>
            </w:pPr>
            <w:r w:rsidRPr="00B2224A">
              <w:rPr>
                <w:rFonts w:ascii="Calibri" w:eastAsia="DengXian" w:hAnsi="Calibri" w:cs="Calibri"/>
                <w:color w:val="000000"/>
                <w:sz w:val="20"/>
                <w:szCs w:val="20"/>
                <w:lang w:val="en-GB"/>
              </w:rPr>
              <w:t>Female</w:t>
            </w:r>
          </w:p>
        </w:tc>
        <w:tc>
          <w:tcPr>
            <w:tcW w:w="2410" w:type="dxa"/>
            <w:noWrap/>
            <w:hideMark/>
          </w:tcPr>
          <w:p w14:paraId="1FB14C25" w14:textId="77777777" w:rsidR="000A7DE6" w:rsidRPr="00485876" w:rsidRDefault="000A7DE6" w:rsidP="0093733B">
            <w:pPr>
              <w:jc w:val="center"/>
              <w:rPr>
                <w:rFonts w:ascii="Calibri" w:hAnsi="Calibri" w:cs="Times New Roman"/>
                <w:sz w:val="20"/>
                <w:szCs w:val="20"/>
              </w:rPr>
            </w:pPr>
            <w:r>
              <w:rPr>
                <w:rFonts w:ascii="Calibri" w:hAnsi="Calibri" w:cs="Times New Roman"/>
                <w:sz w:val="20"/>
                <w:szCs w:val="20"/>
              </w:rPr>
              <w:t>31 (31</w:t>
            </w:r>
            <w:r w:rsidRPr="00485876">
              <w:rPr>
                <w:rFonts w:ascii="Calibri" w:hAnsi="Calibri" w:cs="Times New Roman"/>
                <w:sz w:val="20"/>
                <w:szCs w:val="20"/>
              </w:rPr>
              <w:t>.3)</w:t>
            </w:r>
          </w:p>
        </w:tc>
        <w:tc>
          <w:tcPr>
            <w:tcW w:w="1843" w:type="dxa"/>
            <w:noWrap/>
            <w:hideMark/>
          </w:tcPr>
          <w:p w14:paraId="6FC2DB24" w14:textId="77777777" w:rsidR="000A7DE6" w:rsidRPr="00485876" w:rsidRDefault="000A7DE6" w:rsidP="0093733B">
            <w:pPr>
              <w:jc w:val="center"/>
              <w:rPr>
                <w:rFonts w:ascii="Calibri" w:hAnsi="Calibri" w:cs="Times New Roman"/>
                <w:sz w:val="20"/>
                <w:szCs w:val="20"/>
              </w:rPr>
            </w:pPr>
            <w:r>
              <w:rPr>
                <w:rFonts w:ascii="Calibri" w:hAnsi="Calibri" w:cs="Times New Roman"/>
                <w:sz w:val="20"/>
                <w:szCs w:val="20"/>
              </w:rPr>
              <w:t>206 (37.1</w:t>
            </w:r>
            <w:r w:rsidRPr="00485876">
              <w:rPr>
                <w:rFonts w:ascii="Calibri" w:hAnsi="Calibri" w:cs="Times New Roman"/>
                <w:sz w:val="20"/>
                <w:szCs w:val="20"/>
              </w:rPr>
              <w:t>)</w:t>
            </w:r>
          </w:p>
        </w:tc>
        <w:tc>
          <w:tcPr>
            <w:tcW w:w="1842" w:type="dxa"/>
            <w:noWrap/>
            <w:hideMark/>
          </w:tcPr>
          <w:p w14:paraId="215DDAA8" w14:textId="77777777" w:rsidR="000A7DE6" w:rsidRPr="00485876" w:rsidRDefault="000A7DE6" w:rsidP="0093733B">
            <w:pPr>
              <w:jc w:val="center"/>
              <w:rPr>
                <w:rFonts w:ascii="Calibri" w:hAnsi="Calibri" w:cs="Times New Roman"/>
                <w:sz w:val="20"/>
                <w:szCs w:val="20"/>
              </w:rPr>
            </w:pPr>
            <w:r>
              <w:rPr>
                <w:rFonts w:ascii="Calibri" w:hAnsi="Calibri" w:cs="Times New Roman"/>
                <w:sz w:val="20"/>
                <w:szCs w:val="20"/>
              </w:rPr>
              <w:t>38 (52.8</w:t>
            </w:r>
            <w:r w:rsidRPr="00485876">
              <w:rPr>
                <w:rFonts w:ascii="Calibri" w:hAnsi="Calibri" w:cs="Times New Roman"/>
                <w:sz w:val="20"/>
                <w:szCs w:val="20"/>
              </w:rPr>
              <w:t>)</w:t>
            </w:r>
          </w:p>
        </w:tc>
      </w:tr>
    </w:tbl>
    <w:p w14:paraId="20CEBF83" w14:textId="77777777" w:rsidR="000A7DE6" w:rsidRDefault="000A7DE6" w:rsidP="000A7DE6">
      <w:pPr>
        <w:rPr>
          <w:rFonts w:ascii="Calibri" w:hAnsi="Calibri" w:cs="Calibri"/>
          <w:sz w:val="20"/>
          <w:lang w:val="en-GB"/>
        </w:rPr>
      </w:pPr>
      <w:r w:rsidRPr="006940F5">
        <w:rPr>
          <w:rFonts w:ascii="Calibri" w:hAnsi="Calibri" w:cs="Calibri"/>
          <w:sz w:val="20"/>
          <w:lang w:val="en-GB"/>
        </w:rPr>
        <w:t>Data are n (%) or mean (SD).</w:t>
      </w:r>
    </w:p>
    <w:p w14:paraId="5DB5AC38" w14:textId="77777777" w:rsidR="000A7DE6" w:rsidRPr="006940F5" w:rsidRDefault="000A7DE6" w:rsidP="00624B2E">
      <w:pPr>
        <w:rPr>
          <w:rFonts w:ascii="Calibri" w:hAnsi="Calibri" w:cs="Calibri"/>
          <w:b/>
          <w:lang w:val="en-GB"/>
        </w:rPr>
      </w:pPr>
    </w:p>
    <w:p w14:paraId="3FD5D555" w14:textId="554B1F08" w:rsidR="00624B2E" w:rsidRPr="00A70291" w:rsidRDefault="00624B2E" w:rsidP="00624B2E">
      <w:pPr>
        <w:rPr>
          <w:rFonts w:ascii="Calibri" w:hAnsi="Calibri" w:cs="Times New Roman"/>
          <w:szCs w:val="21"/>
          <w:lang w:val="en-GB"/>
        </w:rPr>
      </w:pPr>
    </w:p>
    <w:p w14:paraId="3DF25AD6" w14:textId="5A63D7A1" w:rsidR="00A70291" w:rsidRDefault="00A70291" w:rsidP="00624B2E">
      <w:pPr>
        <w:rPr>
          <w:rFonts w:ascii="Calibri" w:hAnsi="Calibri" w:cs="Times New Roman"/>
          <w:szCs w:val="21"/>
        </w:rPr>
      </w:pPr>
    </w:p>
    <w:p w14:paraId="43541374" w14:textId="77777777" w:rsidR="00A70291" w:rsidRDefault="00A70291" w:rsidP="00624B2E">
      <w:pPr>
        <w:rPr>
          <w:rFonts w:ascii="Calibri" w:hAnsi="Calibri" w:cs="Times New Roman"/>
          <w:szCs w:val="21"/>
        </w:rPr>
      </w:pPr>
    </w:p>
    <w:p w14:paraId="0965E789" w14:textId="4913A3F4" w:rsidR="00624B2E" w:rsidRPr="00804287" w:rsidRDefault="00624B2E" w:rsidP="00624B2E">
      <w:pPr>
        <w:rPr>
          <w:rFonts w:ascii="Calibri" w:hAnsi="Calibri" w:cs="Times New Roman"/>
          <w:szCs w:val="21"/>
        </w:rPr>
      </w:pPr>
      <w:r>
        <w:rPr>
          <w:rFonts w:ascii="Calibri" w:hAnsi="Calibri" w:cs="Calibri"/>
          <w:b/>
          <w:sz w:val="24"/>
          <w:szCs w:val="24"/>
        </w:rPr>
        <w:lastRenderedPageBreak/>
        <w:t>e</w:t>
      </w:r>
      <w:r w:rsidRPr="00804287">
        <w:rPr>
          <w:rFonts w:ascii="Calibri" w:hAnsi="Calibri" w:cs="Calibri"/>
          <w:b/>
          <w:sz w:val="24"/>
          <w:szCs w:val="24"/>
        </w:rPr>
        <w:t xml:space="preserve">Table </w:t>
      </w:r>
      <w:r w:rsidR="00687E41">
        <w:rPr>
          <w:rFonts w:ascii="Calibri" w:hAnsi="Calibri" w:cs="Calibri"/>
          <w:b/>
          <w:sz w:val="24"/>
          <w:szCs w:val="24"/>
        </w:rPr>
        <w:t>5</w:t>
      </w:r>
      <w:r w:rsidRPr="00804287">
        <w:rPr>
          <w:rFonts w:ascii="Calibri" w:hAnsi="Calibri" w:cs="Calibri"/>
          <w:b/>
          <w:sz w:val="24"/>
          <w:szCs w:val="24"/>
        </w:rPr>
        <w:t>.</w:t>
      </w:r>
      <w:r w:rsidRPr="00804287">
        <w:rPr>
          <w:rFonts w:ascii="Calibri" w:hAnsi="Calibri" w:cs="Times New Roman"/>
          <w:szCs w:val="21"/>
        </w:rPr>
        <w:t xml:space="preserve"> </w:t>
      </w:r>
      <w:r w:rsidRPr="00804287">
        <w:rPr>
          <w:rFonts w:ascii="Calibri" w:hAnsi="Calibri" w:cs="Calibri"/>
          <w:b/>
          <w:sz w:val="24"/>
          <w:lang w:val="en-GB"/>
        </w:rPr>
        <w:t>Association between class assignment and clinical outcomes</w:t>
      </w:r>
    </w:p>
    <w:tbl>
      <w:tblPr>
        <w:tblStyle w:val="Tabelraster"/>
        <w:tblW w:w="9067" w:type="dxa"/>
        <w:tblLook w:val="04A0" w:firstRow="1" w:lastRow="0" w:firstColumn="1" w:lastColumn="0" w:noHBand="0" w:noVBand="1"/>
      </w:tblPr>
      <w:tblGrid>
        <w:gridCol w:w="2528"/>
        <w:gridCol w:w="1879"/>
        <w:gridCol w:w="1684"/>
        <w:gridCol w:w="1559"/>
        <w:gridCol w:w="1417"/>
      </w:tblGrid>
      <w:tr w:rsidR="00624B2E" w:rsidRPr="00804287" w14:paraId="692397D9" w14:textId="77777777" w:rsidTr="001D0076">
        <w:tc>
          <w:tcPr>
            <w:tcW w:w="0" w:type="auto"/>
          </w:tcPr>
          <w:p w14:paraId="25703B74" w14:textId="77777777" w:rsidR="00624B2E" w:rsidRPr="00F25248" w:rsidRDefault="00624B2E" w:rsidP="000155BA">
            <w:pPr>
              <w:rPr>
                <w:rFonts w:ascii="Calibri" w:hAnsi="Calibri" w:cs="Times New Roman"/>
                <w:b/>
                <w:szCs w:val="21"/>
              </w:rPr>
            </w:pPr>
            <w:r w:rsidRPr="00F25248">
              <w:rPr>
                <w:rFonts w:ascii="Calibri" w:hAnsi="Calibri" w:cs="Times New Roman"/>
                <w:b/>
                <w:szCs w:val="21"/>
              </w:rPr>
              <w:t>Ovidius-TripleP cohort</w:t>
            </w:r>
          </w:p>
        </w:tc>
        <w:tc>
          <w:tcPr>
            <w:tcW w:w="0" w:type="auto"/>
          </w:tcPr>
          <w:p w14:paraId="5DA58BF5" w14:textId="77777777" w:rsidR="00624B2E" w:rsidRPr="00F25248" w:rsidRDefault="00624B2E" w:rsidP="000155BA">
            <w:pPr>
              <w:rPr>
                <w:rFonts w:ascii="Calibri" w:hAnsi="Calibri" w:cs="Times New Roman"/>
                <w:b/>
                <w:szCs w:val="21"/>
              </w:rPr>
            </w:pPr>
          </w:p>
        </w:tc>
        <w:tc>
          <w:tcPr>
            <w:tcW w:w="1684" w:type="dxa"/>
          </w:tcPr>
          <w:p w14:paraId="32F72666" w14:textId="77777777" w:rsidR="00624B2E" w:rsidRPr="00F25248" w:rsidRDefault="00624B2E" w:rsidP="000155BA">
            <w:pPr>
              <w:rPr>
                <w:rFonts w:ascii="Calibri" w:hAnsi="Calibri" w:cs="Times New Roman"/>
                <w:b/>
                <w:szCs w:val="21"/>
              </w:rPr>
            </w:pPr>
          </w:p>
        </w:tc>
        <w:tc>
          <w:tcPr>
            <w:tcW w:w="1559" w:type="dxa"/>
          </w:tcPr>
          <w:p w14:paraId="4E88DC37" w14:textId="77777777" w:rsidR="00624B2E" w:rsidRPr="00F25248" w:rsidRDefault="00624B2E" w:rsidP="000155BA">
            <w:pPr>
              <w:rPr>
                <w:rFonts w:ascii="Calibri" w:hAnsi="Calibri" w:cs="Times New Roman"/>
                <w:b/>
                <w:szCs w:val="21"/>
              </w:rPr>
            </w:pPr>
          </w:p>
        </w:tc>
        <w:tc>
          <w:tcPr>
            <w:tcW w:w="1417" w:type="dxa"/>
          </w:tcPr>
          <w:p w14:paraId="7374F68E" w14:textId="77777777" w:rsidR="00624B2E" w:rsidRPr="00F25248" w:rsidRDefault="00624B2E" w:rsidP="000155BA">
            <w:pPr>
              <w:rPr>
                <w:rFonts w:ascii="Calibri" w:hAnsi="Calibri" w:cs="Times New Roman"/>
                <w:b/>
                <w:szCs w:val="21"/>
              </w:rPr>
            </w:pPr>
          </w:p>
        </w:tc>
      </w:tr>
      <w:tr w:rsidR="00624B2E" w:rsidRPr="00804287" w14:paraId="5C46FF26" w14:textId="77777777" w:rsidTr="001D0076">
        <w:tc>
          <w:tcPr>
            <w:tcW w:w="0" w:type="auto"/>
          </w:tcPr>
          <w:p w14:paraId="15856030" w14:textId="77777777" w:rsidR="00624B2E" w:rsidRPr="00F25248" w:rsidRDefault="00624B2E" w:rsidP="000155BA">
            <w:pPr>
              <w:rPr>
                <w:rFonts w:ascii="Calibri" w:hAnsi="Calibri" w:cs="Times New Roman"/>
                <w:b/>
                <w:szCs w:val="21"/>
              </w:rPr>
            </w:pPr>
            <w:r w:rsidRPr="00F25248">
              <w:rPr>
                <w:rFonts w:ascii="Calibri" w:hAnsi="Calibri" w:cs="Times New Roman"/>
                <w:b/>
                <w:szCs w:val="21"/>
              </w:rPr>
              <w:t>Clinical outcome</w:t>
            </w:r>
          </w:p>
        </w:tc>
        <w:tc>
          <w:tcPr>
            <w:tcW w:w="0" w:type="auto"/>
          </w:tcPr>
          <w:p w14:paraId="38C7CAAF" w14:textId="77777777" w:rsidR="00624B2E" w:rsidRPr="00F25248" w:rsidRDefault="00624B2E" w:rsidP="000155BA">
            <w:pPr>
              <w:rPr>
                <w:rFonts w:ascii="Calibri" w:hAnsi="Calibri" w:cs="Times New Roman"/>
                <w:b/>
                <w:szCs w:val="21"/>
              </w:rPr>
            </w:pPr>
            <w:r w:rsidRPr="00F25248">
              <w:rPr>
                <w:rFonts w:ascii="Calibri" w:hAnsi="Calibri" w:cs="Times New Roman"/>
                <w:b/>
                <w:szCs w:val="21"/>
              </w:rPr>
              <w:t>Class 1 (n = 153)</w:t>
            </w:r>
          </w:p>
        </w:tc>
        <w:tc>
          <w:tcPr>
            <w:tcW w:w="1684" w:type="dxa"/>
          </w:tcPr>
          <w:p w14:paraId="63B76CB8" w14:textId="77777777" w:rsidR="00624B2E" w:rsidRPr="00F25248" w:rsidRDefault="00624B2E" w:rsidP="000155BA">
            <w:pPr>
              <w:rPr>
                <w:rFonts w:ascii="Calibri" w:hAnsi="Calibri" w:cs="Times New Roman"/>
                <w:b/>
                <w:szCs w:val="21"/>
              </w:rPr>
            </w:pPr>
            <w:r w:rsidRPr="00F25248">
              <w:rPr>
                <w:rFonts w:ascii="Calibri" w:hAnsi="Calibri" w:cs="Times New Roman"/>
                <w:b/>
                <w:szCs w:val="21"/>
              </w:rPr>
              <w:t>Class 2 (n = 58)</w:t>
            </w:r>
          </w:p>
        </w:tc>
        <w:tc>
          <w:tcPr>
            <w:tcW w:w="1559" w:type="dxa"/>
          </w:tcPr>
          <w:p w14:paraId="0ED2C42F" w14:textId="77777777" w:rsidR="00624B2E" w:rsidRPr="00F25248" w:rsidRDefault="00624B2E" w:rsidP="000155BA">
            <w:pPr>
              <w:rPr>
                <w:rFonts w:ascii="Calibri" w:hAnsi="Calibri" w:cs="Times New Roman"/>
                <w:b/>
                <w:szCs w:val="21"/>
              </w:rPr>
            </w:pPr>
            <w:r w:rsidRPr="00F25248">
              <w:rPr>
                <w:rFonts w:ascii="Calibri" w:hAnsi="Calibri" w:cs="Times New Roman"/>
                <w:b/>
                <w:szCs w:val="21"/>
              </w:rPr>
              <w:t>Class 3 (n = 294)</w:t>
            </w:r>
          </w:p>
        </w:tc>
        <w:tc>
          <w:tcPr>
            <w:tcW w:w="1417" w:type="dxa"/>
          </w:tcPr>
          <w:p w14:paraId="46BD03C9" w14:textId="77777777" w:rsidR="00624B2E" w:rsidRPr="00F25248" w:rsidRDefault="00624B2E" w:rsidP="000155BA">
            <w:pPr>
              <w:rPr>
                <w:rFonts w:ascii="Calibri" w:hAnsi="Calibri" w:cs="Times New Roman"/>
                <w:b/>
                <w:szCs w:val="21"/>
                <w:lang w:val="nl-NL"/>
              </w:rPr>
            </w:pPr>
            <w:r w:rsidRPr="00F25248">
              <w:rPr>
                <w:rFonts w:ascii="Calibri" w:hAnsi="Calibri" w:cs="Times New Roman"/>
                <w:b/>
                <w:szCs w:val="21"/>
              </w:rPr>
              <w:t>p</w:t>
            </w:r>
            <w:r w:rsidRPr="00F25248">
              <w:rPr>
                <w:rFonts w:ascii="Calibri" w:hAnsi="Calibri" w:cs="Times New Roman"/>
                <w:b/>
                <w:szCs w:val="21"/>
                <w:lang w:val="nl-NL"/>
              </w:rPr>
              <w:t>-value</w:t>
            </w:r>
          </w:p>
        </w:tc>
      </w:tr>
      <w:tr w:rsidR="00624B2E" w:rsidRPr="00804287" w14:paraId="41DEF249" w14:textId="77777777" w:rsidTr="001D0076">
        <w:tc>
          <w:tcPr>
            <w:tcW w:w="0" w:type="auto"/>
          </w:tcPr>
          <w:p w14:paraId="2AB7396F" w14:textId="77777777" w:rsidR="00624B2E" w:rsidRPr="00804287" w:rsidRDefault="00624B2E" w:rsidP="000155BA">
            <w:pPr>
              <w:rPr>
                <w:rFonts w:ascii="Calibri" w:hAnsi="Calibri" w:cs="Times New Roman"/>
                <w:szCs w:val="21"/>
              </w:rPr>
            </w:pPr>
            <w:r w:rsidRPr="00804287">
              <w:rPr>
                <w:rFonts w:ascii="Calibri" w:hAnsi="Calibri" w:cs="Times New Roman"/>
                <w:szCs w:val="21"/>
              </w:rPr>
              <w:t xml:space="preserve">Length of stay (days) </w:t>
            </w:r>
          </w:p>
        </w:tc>
        <w:tc>
          <w:tcPr>
            <w:tcW w:w="0" w:type="auto"/>
          </w:tcPr>
          <w:p w14:paraId="52232EFD" w14:textId="77777777" w:rsidR="00624B2E" w:rsidRPr="00804287" w:rsidRDefault="00624B2E" w:rsidP="000155BA">
            <w:pPr>
              <w:rPr>
                <w:rFonts w:ascii="Calibri" w:hAnsi="Calibri" w:cs="Times New Roman"/>
                <w:szCs w:val="21"/>
              </w:rPr>
            </w:pPr>
            <w:r w:rsidRPr="00804287">
              <w:rPr>
                <w:rFonts w:ascii="Calibri" w:hAnsi="Calibri" w:cs="Times New Roman"/>
                <w:szCs w:val="21"/>
              </w:rPr>
              <w:t>9.0 (7.0-14.0)</w:t>
            </w:r>
          </w:p>
        </w:tc>
        <w:tc>
          <w:tcPr>
            <w:tcW w:w="1684" w:type="dxa"/>
          </w:tcPr>
          <w:p w14:paraId="2ACE8DAF" w14:textId="77777777" w:rsidR="00624B2E" w:rsidRPr="00804287" w:rsidRDefault="00624B2E" w:rsidP="000155BA">
            <w:pPr>
              <w:rPr>
                <w:rFonts w:ascii="Calibri" w:hAnsi="Calibri" w:cs="Times New Roman"/>
                <w:szCs w:val="21"/>
              </w:rPr>
            </w:pPr>
            <w:r w:rsidRPr="00804287">
              <w:rPr>
                <w:rFonts w:ascii="Calibri" w:hAnsi="Calibri" w:cs="Times New Roman"/>
                <w:szCs w:val="21"/>
              </w:rPr>
              <w:t>10.3 (6.0-23.8)</w:t>
            </w:r>
          </w:p>
        </w:tc>
        <w:tc>
          <w:tcPr>
            <w:tcW w:w="1559" w:type="dxa"/>
          </w:tcPr>
          <w:p w14:paraId="511E2A05" w14:textId="77777777" w:rsidR="00624B2E" w:rsidRPr="00804287" w:rsidRDefault="00624B2E" w:rsidP="000155BA">
            <w:pPr>
              <w:rPr>
                <w:rFonts w:ascii="Calibri" w:hAnsi="Calibri" w:cs="Times New Roman"/>
                <w:szCs w:val="21"/>
              </w:rPr>
            </w:pPr>
            <w:r w:rsidRPr="00804287">
              <w:rPr>
                <w:rFonts w:ascii="Calibri" w:hAnsi="Calibri" w:cs="Times New Roman"/>
                <w:szCs w:val="21"/>
              </w:rPr>
              <w:t>8.0 (5.5-11.5)</w:t>
            </w:r>
          </w:p>
        </w:tc>
        <w:tc>
          <w:tcPr>
            <w:tcW w:w="1417" w:type="dxa"/>
          </w:tcPr>
          <w:p w14:paraId="0D3EEB8B" w14:textId="77777777" w:rsidR="00624B2E" w:rsidRPr="00804287" w:rsidRDefault="00624B2E" w:rsidP="000155BA">
            <w:pPr>
              <w:rPr>
                <w:rFonts w:ascii="Calibri" w:hAnsi="Calibri" w:cs="Times New Roman"/>
                <w:szCs w:val="21"/>
              </w:rPr>
            </w:pPr>
            <w:r w:rsidRPr="00804287">
              <w:rPr>
                <w:rFonts w:ascii="Calibri" w:hAnsi="Calibri" w:cs="Times New Roman"/>
                <w:szCs w:val="21"/>
              </w:rPr>
              <w:t>&lt;0.01</w:t>
            </w:r>
          </w:p>
        </w:tc>
      </w:tr>
      <w:tr w:rsidR="00624B2E" w:rsidRPr="00804287" w14:paraId="3ADC3DE3" w14:textId="77777777" w:rsidTr="001D0076">
        <w:tc>
          <w:tcPr>
            <w:tcW w:w="0" w:type="auto"/>
          </w:tcPr>
          <w:p w14:paraId="2101BC9A" w14:textId="77777777" w:rsidR="00624B2E" w:rsidRPr="00804287" w:rsidRDefault="00624B2E" w:rsidP="000155BA">
            <w:pPr>
              <w:rPr>
                <w:rFonts w:ascii="Calibri" w:hAnsi="Calibri" w:cs="Times New Roman"/>
                <w:szCs w:val="21"/>
              </w:rPr>
            </w:pPr>
            <w:r w:rsidRPr="00804287">
              <w:rPr>
                <w:rFonts w:ascii="Calibri" w:hAnsi="Calibri" w:cs="Times New Roman"/>
                <w:szCs w:val="21"/>
              </w:rPr>
              <w:t>ICU admission</w:t>
            </w:r>
          </w:p>
        </w:tc>
        <w:tc>
          <w:tcPr>
            <w:tcW w:w="0" w:type="auto"/>
          </w:tcPr>
          <w:p w14:paraId="5AAD30DE" w14:textId="77777777" w:rsidR="00624B2E" w:rsidRPr="00804287" w:rsidRDefault="00624B2E" w:rsidP="000155BA">
            <w:pPr>
              <w:rPr>
                <w:rFonts w:ascii="Calibri" w:hAnsi="Calibri" w:cs="Times New Roman"/>
                <w:szCs w:val="21"/>
              </w:rPr>
            </w:pPr>
            <w:r w:rsidRPr="00804287">
              <w:rPr>
                <w:rFonts w:ascii="Calibri" w:hAnsi="Calibri" w:cs="Times New Roman"/>
                <w:szCs w:val="21"/>
              </w:rPr>
              <w:t>12 (7.8)</w:t>
            </w:r>
          </w:p>
        </w:tc>
        <w:tc>
          <w:tcPr>
            <w:tcW w:w="1684" w:type="dxa"/>
          </w:tcPr>
          <w:p w14:paraId="41389515" w14:textId="77777777" w:rsidR="00624B2E" w:rsidRPr="00804287" w:rsidRDefault="00624B2E" w:rsidP="000155BA">
            <w:pPr>
              <w:rPr>
                <w:rFonts w:ascii="Calibri" w:hAnsi="Calibri" w:cs="Times New Roman"/>
                <w:szCs w:val="21"/>
              </w:rPr>
            </w:pPr>
            <w:r w:rsidRPr="00804287">
              <w:rPr>
                <w:rFonts w:ascii="Calibri" w:hAnsi="Calibri" w:cs="Times New Roman"/>
                <w:szCs w:val="21"/>
              </w:rPr>
              <w:t>14 (24.1)</w:t>
            </w:r>
          </w:p>
        </w:tc>
        <w:tc>
          <w:tcPr>
            <w:tcW w:w="1559" w:type="dxa"/>
          </w:tcPr>
          <w:p w14:paraId="32BC17B4" w14:textId="77777777" w:rsidR="00624B2E" w:rsidRPr="00804287" w:rsidRDefault="00624B2E" w:rsidP="000155BA">
            <w:pPr>
              <w:rPr>
                <w:rFonts w:ascii="Calibri" w:hAnsi="Calibri" w:cs="Times New Roman"/>
                <w:szCs w:val="21"/>
              </w:rPr>
            </w:pPr>
            <w:r w:rsidRPr="00804287">
              <w:rPr>
                <w:rFonts w:ascii="Calibri" w:hAnsi="Calibri" w:cs="Times New Roman"/>
                <w:szCs w:val="21"/>
              </w:rPr>
              <w:t>12 (4.1)</w:t>
            </w:r>
          </w:p>
        </w:tc>
        <w:tc>
          <w:tcPr>
            <w:tcW w:w="1417" w:type="dxa"/>
          </w:tcPr>
          <w:p w14:paraId="74E61C65" w14:textId="77777777" w:rsidR="00624B2E" w:rsidRPr="00804287" w:rsidRDefault="00624B2E" w:rsidP="000155BA">
            <w:pPr>
              <w:rPr>
                <w:rFonts w:ascii="Calibri" w:hAnsi="Calibri" w:cs="Times New Roman"/>
                <w:szCs w:val="21"/>
              </w:rPr>
            </w:pPr>
            <w:r w:rsidRPr="00804287">
              <w:rPr>
                <w:rFonts w:ascii="Calibri" w:hAnsi="Calibri" w:cs="Times New Roman"/>
                <w:szCs w:val="21"/>
              </w:rPr>
              <w:t>&lt;0.01</w:t>
            </w:r>
          </w:p>
        </w:tc>
      </w:tr>
      <w:tr w:rsidR="00624B2E" w:rsidRPr="00804287" w14:paraId="4103698C" w14:textId="77777777" w:rsidTr="001D0076">
        <w:tc>
          <w:tcPr>
            <w:tcW w:w="0" w:type="auto"/>
          </w:tcPr>
          <w:p w14:paraId="2E3EF639" w14:textId="77777777" w:rsidR="00624B2E" w:rsidRPr="00804287" w:rsidRDefault="00624B2E" w:rsidP="000155BA">
            <w:pPr>
              <w:rPr>
                <w:rFonts w:ascii="Calibri" w:hAnsi="Calibri" w:cs="Times New Roman"/>
                <w:szCs w:val="21"/>
              </w:rPr>
            </w:pPr>
            <w:r w:rsidRPr="00804287">
              <w:rPr>
                <w:rFonts w:ascii="Calibri" w:hAnsi="Calibri" w:cs="Calibri"/>
                <w:sz w:val="20"/>
                <w:szCs w:val="20"/>
                <w:lang w:val="en-GB"/>
              </w:rPr>
              <w:t>In-hospital mortality</w:t>
            </w:r>
          </w:p>
        </w:tc>
        <w:tc>
          <w:tcPr>
            <w:tcW w:w="0" w:type="auto"/>
          </w:tcPr>
          <w:p w14:paraId="4078AA7F" w14:textId="77777777" w:rsidR="00624B2E" w:rsidRPr="00804287" w:rsidRDefault="00624B2E" w:rsidP="000155BA">
            <w:pPr>
              <w:rPr>
                <w:rFonts w:ascii="Calibri" w:hAnsi="Calibri" w:cs="Times New Roman"/>
                <w:szCs w:val="21"/>
              </w:rPr>
            </w:pPr>
            <w:r w:rsidRPr="00804287">
              <w:rPr>
                <w:rFonts w:ascii="Calibri" w:hAnsi="Calibri" w:cs="Times New Roman"/>
                <w:szCs w:val="21"/>
              </w:rPr>
              <w:t>11 (2.7)</w:t>
            </w:r>
          </w:p>
        </w:tc>
        <w:tc>
          <w:tcPr>
            <w:tcW w:w="1684" w:type="dxa"/>
          </w:tcPr>
          <w:p w14:paraId="7031900B" w14:textId="77777777" w:rsidR="00624B2E" w:rsidRPr="00804287" w:rsidRDefault="00624B2E" w:rsidP="000155BA">
            <w:pPr>
              <w:rPr>
                <w:rFonts w:ascii="Calibri" w:hAnsi="Calibri" w:cs="Times New Roman"/>
                <w:szCs w:val="21"/>
              </w:rPr>
            </w:pPr>
            <w:r w:rsidRPr="00804287">
              <w:rPr>
                <w:rFonts w:ascii="Calibri" w:hAnsi="Calibri" w:cs="Times New Roman"/>
                <w:szCs w:val="21"/>
              </w:rPr>
              <w:t>6 (10.3)</w:t>
            </w:r>
          </w:p>
        </w:tc>
        <w:tc>
          <w:tcPr>
            <w:tcW w:w="1559" w:type="dxa"/>
          </w:tcPr>
          <w:p w14:paraId="386FE1E5" w14:textId="77777777" w:rsidR="00624B2E" w:rsidRPr="00804287" w:rsidRDefault="00624B2E" w:rsidP="000155BA">
            <w:pPr>
              <w:rPr>
                <w:rFonts w:ascii="Calibri" w:hAnsi="Calibri" w:cs="Times New Roman"/>
                <w:szCs w:val="21"/>
              </w:rPr>
            </w:pPr>
            <w:r w:rsidRPr="00804287">
              <w:rPr>
                <w:rFonts w:ascii="Calibri" w:hAnsi="Calibri" w:cs="Times New Roman"/>
                <w:szCs w:val="21"/>
              </w:rPr>
              <w:t>7 (2.4)</w:t>
            </w:r>
          </w:p>
        </w:tc>
        <w:tc>
          <w:tcPr>
            <w:tcW w:w="1417" w:type="dxa"/>
          </w:tcPr>
          <w:p w14:paraId="3739D73F" w14:textId="77777777" w:rsidR="00624B2E" w:rsidRPr="00804287" w:rsidRDefault="00624B2E" w:rsidP="000155BA">
            <w:pPr>
              <w:rPr>
                <w:rFonts w:ascii="Calibri" w:hAnsi="Calibri" w:cs="Times New Roman"/>
                <w:szCs w:val="21"/>
              </w:rPr>
            </w:pPr>
            <w:r w:rsidRPr="00804287">
              <w:rPr>
                <w:rFonts w:ascii="Calibri" w:hAnsi="Calibri" w:cs="Times New Roman"/>
                <w:szCs w:val="21"/>
              </w:rPr>
              <w:t>&lt;0.01</w:t>
            </w:r>
          </w:p>
        </w:tc>
      </w:tr>
      <w:tr w:rsidR="00624B2E" w:rsidRPr="00804287" w14:paraId="5E991F07" w14:textId="77777777" w:rsidTr="001D0076">
        <w:tc>
          <w:tcPr>
            <w:tcW w:w="0" w:type="auto"/>
          </w:tcPr>
          <w:p w14:paraId="3AF4FBA6" w14:textId="77777777" w:rsidR="00624B2E" w:rsidRPr="00804287" w:rsidRDefault="00624B2E" w:rsidP="000155BA">
            <w:pPr>
              <w:rPr>
                <w:rFonts w:ascii="Calibri" w:hAnsi="Calibri" w:cs="Times New Roman"/>
                <w:szCs w:val="21"/>
              </w:rPr>
            </w:pPr>
            <w:r w:rsidRPr="00804287">
              <w:rPr>
                <w:rFonts w:ascii="Calibri" w:hAnsi="Calibri" w:cs="Calibri"/>
                <w:sz w:val="20"/>
                <w:szCs w:val="20"/>
                <w:lang w:val="en-GB"/>
              </w:rPr>
              <w:t>30-day mortality</w:t>
            </w:r>
          </w:p>
        </w:tc>
        <w:tc>
          <w:tcPr>
            <w:tcW w:w="0" w:type="auto"/>
          </w:tcPr>
          <w:p w14:paraId="6366D656" w14:textId="77777777" w:rsidR="00624B2E" w:rsidRPr="00804287" w:rsidRDefault="00624B2E" w:rsidP="000155BA">
            <w:pPr>
              <w:rPr>
                <w:rFonts w:ascii="Calibri" w:hAnsi="Calibri" w:cs="Times New Roman"/>
                <w:szCs w:val="21"/>
              </w:rPr>
            </w:pPr>
            <w:r w:rsidRPr="00804287">
              <w:rPr>
                <w:rFonts w:ascii="Calibri" w:hAnsi="Calibri" w:cs="Times New Roman"/>
                <w:szCs w:val="21"/>
              </w:rPr>
              <w:t>13 (8.5)</w:t>
            </w:r>
          </w:p>
        </w:tc>
        <w:tc>
          <w:tcPr>
            <w:tcW w:w="1684" w:type="dxa"/>
          </w:tcPr>
          <w:p w14:paraId="7B398292" w14:textId="77777777" w:rsidR="00624B2E" w:rsidRPr="00804287" w:rsidRDefault="00624B2E" w:rsidP="000155BA">
            <w:pPr>
              <w:rPr>
                <w:rFonts w:ascii="Calibri" w:hAnsi="Calibri" w:cs="Times New Roman"/>
                <w:szCs w:val="21"/>
              </w:rPr>
            </w:pPr>
            <w:r w:rsidRPr="00804287">
              <w:rPr>
                <w:rFonts w:ascii="Calibri" w:hAnsi="Calibri" w:cs="Times New Roman"/>
                <w:szCs w:val="21"/>
              </w:rPr>
              <w:t>6 (10.3)</w:t>
            </w:r>
          </w:p>
        </w:tc>
        <w:tc>
          <w:tcPr>
            <w:tcW w:w="1559" w:type="dxa"/>
          </w:tcPr>
          <w:p w14:paraId="6853195E" w14:textId="77777777" w:rsidR="00624B2E" w:rsidRPr="00804287" w:rsidRDefault="00624B2E" w:rsidP="000155BA">
            <w:pPr>
              <w:rPr>
                <w:rFonts w:ascii="Calibri" w:hAnsi="Calibri" w:cs="Times New Roman"/>
                <w:szCs w:val="21"/>
              </w:rPr>
            </w:pPr>
            <w:r w:rsidRPr="00804287">
              <w:rPr>
                <w:rFonts w:ascii="Calibri" w:hAnsi="Calibri" w:cs="Times New Roman"/>
                <w:szCs w:val="21"/>
              </w:rPr>
              <w:t>7 (2.4)</w:t>
            </w:r>
          </w:p>
        </w:tc>
        <w:tc>
          <w:tcPr>
            <w:tcW w:w="1417" w:type="dxa"/>
          </w:tcPr>
          <w:p w14:paraId="57010E94" w14:textId="77777777" w:rsidR="00624B2E" w:rsidRPr="00804287" w:rsidRDefault="00624B2E" w:rsidP="000155BA">
            <w:pPr>
              <w:rPr>
                <w:rFonts w:ascii="Calibri" w:hAnsi="Calibri" w:cs="Times New Roman"/>
                <w:szCs w:val="21"/>
              </w:rPr>
            </w:pPr>
            <w:r w:rsidRPr="00804287">
              <w:rPr>
                <w:rFonts w:ascii="Calibri" w:hAnsi="Calibri" w:cs="Times New Roman"/>
                <w:szCs w:val="21"/>
              </w:rPr>
              <w:t>&lt;0.01</w:t>
            </w:r>
          </w:p>
        </w:tc>
      </w:tr>
      <w:tr w:rsidR="00624B2E" w:rsidRPr="00804287" w14:paraId="472C895B" w14:textId="77777777" w:rsidTr="001D0076">
        <w:tc>
          <w:tcPr>
            <w:tcW w:w="0" w:type="auto"/>
          </w:tcPr>
          <w:p w14:paraId="33483286" w14:textId="77777777" w:rsidR="00624B2E" w:rsidRPr="00804287" w:rsidRDefault="00624B2E" w:rsidP="000155BA">
            <w:pPr>
              <w:rPr>
                <w:rFonts w:ascii="Calibri" w:hAnsi="Calibri" w:cs="Times New Roman"/>
                <w:szCs w:val="21"/>
              </w:rPr>
            </w:pPr>
            <w:r w:rsidRPr="00804287">
              <w:rPr>
                <w:rFonts w:ascii="Calibri" w:hAnsi="Calibri" w:cs="Calibri"/>
                <w:sz w:val="20"/>
                <w:szCs w:val="20"/>
                <w:lang w:val="en-GB"/>
              </w:rPr>
              <w:t>Readmission</w:t>
            </w:r>
          </w:p>
        </w:tc>
        <w:tc>
          <w:tcPr>
            <w:tcW w:w="0" w:type="auto"/>
          </w:tcPr>
          <w:p w14:paraId="73C7167E" w14:textId="77777777" w:rsidR="00624B2E" w:rsidRPr="00804287" w:rsidRDefault="00624B2E" w:rsidP="000155BA">
            <w:pPr>
              <w:rPr>
                <w:rFonts w:ascii="Calibri" w:hAnsi="Calibri" w:cs="Times New Roman"/>
                <w:szCs w:val="21"/>
              </w:rPr>
            </w:pPr>
            <w:r w:rsidRPr="00804287">
              <w:rPr>
                <w:rFonts w:ascii="Calibri" w:hAnsi="Calibri" w:cs="Times New Roman"/>
                <w:szCs w:val="21"/>
              </w:rPr>
              <w:t>11 (7.2)</w:t>
            </w:r>
          </w:p>
        </w:tc>
        <w:tc>
          <w:tcPr>
            <w:tcW w:w="1684" w:type="dxa"/>
          </w:tcPr>
          <w:p w14:paraId="37B6DB7B" w14:textId="77777777" w:rsidR="00624B2E" w:rsidRPr="00804287" w:rsidRDefault="00624B2E" w:rsidP="000155BA">
            <w:pPr>
              <w:rPr>
                <w:rFonts w:ascii="Calibri" w:hAnsi="Calibri" w:cs="Times New Roman"/>
                <w:szCs w:val="21"/>
              </w:rPr>
            </w:pPr>
            <w:r w:rsidRPr="00804287">
              <w:rPr>
                <w:rFonts w:ascii="Calibri" w:hAnsi="Calibri" w:cs="Times New Roman"/>
                <w:szCs w:val="21"/>
              </w:rPr>
              <w:t>4 (6.9)</w:t>
            </w:r>
          </w:p>
        </w:tc>
        <w:tc>
          <w:tcPr>
            <w:tcW w:w="1559" w:type="dxa"/>
          </w:tcPr>
          <w:p w14:paraId="7D0ED353" w14:textId="77777777" w:rsidR="00624B2E" w:rsidRPr="00804287" w:rsidRDefault="00624B2E" w:rsidP="000155BA">
            <w:pPr>
              <w:rPr>
                <w:rFonts w:ascii="Calibri" w:hAnsi="Calibri" w:cs="Times New Roman"/>
                <w:szCs w:val="21"/>
              </w:rPr>
            </w:pPr>
            <w:r w:rsidRPr="00804287">
              <w:rPr>
                <w:rFonts w:ascii="Calibri" w:hAnsi="Calibri" w:cs="Times New Roman"/>
                <w:szCs w:val="21"/>
              </w:rPr>
              <w:t>22 (7.5)</w:t>
            </w:r>
          </w:p>
        </w:tc>
        <w:tc>
          <w:tcPr>
            <w:tcW w:w="1417" w:type="dxa"/>
          </w:tcPr>
          <w:p w14:paraId="3CCE0898" w14:textId="77777777" w:rsidR="00624B2E" w:rsidRPr="00804287" w:rsidRDefault="00624B2E" w:rsidP="000155BA">
            <w:pPr>
              <w:rPr>
                <w:rFonts w:ascii="Calibri" w:hAnsi="Calibri" w:cs="Times New Roman"/>
                <w:szCs w:val="21"/>
              </w:rPr>
            </w:pPr>
            <w:r w:rsidRPr="00804287">
              <w:rPr>
                <w:rFonts w:ascii="Calibri" w:hAnsi="Calibri" w:cs="Times New Roman"/>
                <w:szCs w:val="21"/>
              </w:rPr>
              <w:t>0.98</w:t>
            </w:r>
          </w:p>
        </w:tc>
      </w:tr>
    </w:tbl>
    <w:p w14:paraId="129E559B" w14:textId="77777777" w:rsidR="00624B2E" w:rsidRDefault="00624B2E" w:rsidP="00624B2E">
      <w:pPr>
        <w:rPr>
          <w:rFonts w:ascii="Calibri" w:hAnsi="Calibri" w:cs="Times New Roman"/>
          <w:szCs w:val="21"/>
        </w:rPr>
      </w:pPr>
    </w:p>
    <w:tbl>
      <w:tblPr>
        <w:tblStyle w:val="Tabelraster"/>
        <w:tblW w:w="9067" w:type="dxa"/>
        <w:tblLook w:val="04A0" w:firstRow="1" w:lastRow="0" w:firstColumn="1" w:lastColumn="0" w:noHBand="0" w:noVBand="1"/>
      </w:tblPr>
      <w:tblGrid>
        <w:gridCol w:w="2547"/>
        <w:gridCol w:w="1843"/>
        <w:gridCol w:w="1701"/>
        <w:gridCol w:w="1559"/>
        <w:gridCol w:w="1417"/>
      </w:tblGrid>
      <w:tr w:rsidR="00624B2E" w:rsidRPr="00804287" w14:paraId="09A1C055" w14:textId="77777777" w:rsidTr="000155BA">
        <w:tc>
          <w:tcPr>
            <w:tcW w:w="2547" w:type="dxa"/>
          </w:tcPr>
          <w:p w14:paraId="5F46E436" w14:textId="77777777" w:rsidR="00624B2E" w:rsidRPr="00804287" w:rsidRDefault="00624B2E" w:rsidP="000155BA">
            <w:pPr>
              <w:rPr>
                <w:rFonts w:ascii="Calibri" w:hAnsi="Calibri" w:cs="Times New Roman"/>
                <w:b/>
                <w:szCs w:val="21"/>
              </w:rPr>
            </w:pPr>
            <w:r>
              <w:rPr>
                <w:rFonts w:ascii="Calibri" w:hAnsi="Calibri" w:cs="Times New Roman"/>
                <w:b/>
                <w:szCs w:val="21"/>
              </w:rPr>
              <w:t>STEP cohort</w:t>
            </w:r>
          </w:p>
        </w:tc>
        <w:tc>
          <w:tcPr>
            <w:tcW w:w="1843" w:type="dxa"/>
          </w:tcPr>
          <w:p w14:paraId="3DADE1B4" w14:textId="77777777" w:rsidR="00624B2E" w:rsidRPr="00804287" w:rsidRDefault="00624B2E" w:rsidP="000155BA">
            <w:pPr>
              <w:rPr>
                <w:rFonts w:ascii="Calibri" w:hAnsi="Calibri" w:cs="Times New Roman"/>
                <w:b/>
                <w:szCs w:val="21"/>
              </w:rPr>
            </w:pPr>
          </w:p>
        </w:tc>
        <w:tc>
          <w:tcPr>
            <w:tcW w:w="1701" w:type="dxa"/>
          </w:tcPr>
          <w:p w14:paraId="52B89A6B" w14:textId="77777777" w:rsidR="00624B2E" w:rsidRPr="00804287" w:rsidRDefault="00624B2E" w:rsidP="000155BA">
            <w:pPr>
              <w:rPr>
                <w:rFonts w:ascii="Calibri" w:hAnsi="Calibri" w:cs="Times New Roman"/>
                <w:b/>
                <w:szCs w:val="21"/>
              </w:rPr>
            </w:pPr>
          </w:p>
        </w:tc>
        <w:tc>
          <w:tcPr>
            <w:tcW w:w="1559" w:type="dxa"/>
          </w:tcPr>
          <w:p w14:paraId="0F08E785" w14:textId="77777777" w:rsidR="00624B2E" w:rsidRPr="00804287" w:rsidRDefault="00624B2E" w:rsidP="000155BA">
            <w:pPr>
              <w:rPr>
                <w:rFonts w:ascii="Calibri" w:hAnsi="Calibri" w:cs="Times New Roman"/>
                <w:b/>
                <w:szCs w:val="21"/>
              </w:rPr>
            </w:pPr>
          </w:p>
        </w:tc>
        <w:tc>
          <w:tcPr>
            <w:tcW w:w="1417" w:type="dxa"/>
          </w:tcPr>
          <w:p w14:paraId="63A69B54" w14:textId="77777777" w:rsidR="00624B2E" w:rsidRPr="00804287" w:rsidRDefault="00624B2E" w:rsidP="000155BA">
            <w:pPr>
              <w:rPr>
                <w:rFonts w:ascii="Calibri" w:eastAsia="Calibri" w:hAnsi="Calibri" w:cs="Calibri"/>
                <w:b/>
                <w:szCs w:val="21"/>
                <w:lang w:val="en-GB"/>
              </w:rPr>
            </w:pPr>
          </w:p>
        </w:tc>
      </w:tr>
      <w:tr w:rsidR="00624B2E" w:rsidRPr="00804287" w14:paraId="24B3D408" w14:textId="77777777" w:rsidTr="000155BA">
        <w:tc>
          <w:tcPr>
            <w:tcW w:w="2547" w:type="dxa"/>
          </w:tcPr>
          <w:p w14:paraId="1D5C360D" w14:textId="77777777" w:rsidR="00624B2E" w:rsidRPr="00804287" w:rsidRDefault="00624B2E" w:rsidP="000155BA">
            <w:pPr>
              <w:rPr>
                <w:rFonts w:ascii="Calibri" w:hAnsi="Calibri" w:cs="Times New Roman"/>
                <w:b/>
                <w:szCs w:val="21"/>
              </w:rPr>
            </w:pPr>
            <w:r w:rsidRPr="00804287">
              <w:rPr>
                <w:rFonts w:ascii="Calibri" w:hAnsi="Calibri" w:cs="Times New Roman"/>
                <w:b/>
                <w:szCs w:val="21"/>
              </w:rPr>
              <w:t>Clinical outcome</w:t>
            </w:r>
          </w:p>
        </w:tc>
        <w:tc>
          <w:tcPr>
            <w:tcW w:w="1843" w:type="dxa"/>
          </w:tcPr>
          <w:p w14:paraId="75925AE6" w14:textId="77777777" w:rsidR="00624B2E" w:rsidRPr="00804287" w:rsidRDefault="00624B2E" w:rsidP="000155BA">
            <w:pPr>
              <w:rPr>
                <w:rFonts w:ascii="Calibri" w:hAnsi="Calibri" w:cs="Times New Roman"/>
                <w:b/>
                <w:szCs w:val="21"/>
              </w:rPr>
            </w:pPr>
            <w:r w:rsidRPr="00804287">
              <w:rPr>
                <w:rFonts w:ascii="Calibri" w:hAnsi="Calibri" w:cs="Times New Roman"/>
                <w:b/>
                <w:szCs w:val="21"/>
              </w:rPr>
              <w:t>Class 1 (n = 99)</w:t>
            </w:r>
          </w:p>
        </w:tc>
        <w:tc>
          <w:tcPr>
            <w:tcW w:w="1701" w:type="dxa"/>
          </w:tcPr>
          <w:p w14:paraId="0AB62304" w14:textId="77777777" w:rsidR="00624B2E" w:rsidRPr="00804287" w:rsidRDefault="00624B2E" w:rsidP="000155BA">
            <w:pPr>
              <w:rPr>
                <w:rFonts w:ascii="Calibri" w:hAnsi="Calibri" w:cs="Times New Roman"/>
                <w:b/>
                <w:szCs w:val="21"/>
              </w:rPr>
            </w:pPr>
            <w:r w:rsidRPr="00804287">
              <w:rPr>
                <w:rFonts w:ascii="Calibri" w:hAnsi="Calibri" w:cs="Times New Roman"/>
                <w:b/>
                <w:szCs w:val="21"/>
              </w:rPr>
              <w:t>Class 2 (n = 556)</w:t>
            </w:r>
          </w:p>
        </w:tc>
        <w:tc>
          <w:tcPr>
            <w:tcW w:w="1559" w:type="dxa"/>
          </w:tcPr>
          <w:p w14:paraId="086A14DE" w14:textId="77777777" w:rsidR="00624B2E" w:rsidRPr="00804287" w:rsidRDefault="00624B2E" w:rsidP="000155BA">
            <w:pPr>
              <w:rPr>
                <w:rFonts w:ascii="Calibri" w:hAnsi="Calibri" w:cs="Times New Roman"/>
                <w:b/>
                <w:szCs w:val="21"/>
              </w:rPr>
            </w:pPr>
            <w:r w:rsidRPr="00804287">
              <w:rPr>
                <w:rFonts w:ascii="Calibri" w:hAnsi="Calibri" w:cs="Times New Roman"/>
                <w:b/>
                <w:szCs w:val="21"/>
              </w:rPr>
              <w:t>Class 3 (n = 72)</w:t>
            </w:r>
          </w:p>
        </w:tc>
        <w:tc>
          <w:tcPr>
            <w:tcW w:w="1417" w:type="dxa"/>
          </w:tcPr>
          <w:p w14:paraId="68AF35E7" w14:textId="77777777" w:rsidR="00624B2E" w:rsidRPr="00804287" w:rsidRDefault="00624B2E" w:rsidP="000155BA">
            <w:pPr>
              <w:rPr>
                <w:rFonts w:ascii="Calibri" w:hAnsi="Calibri" w:cs="Times New Roman"/>
                <w:szCs w:val="21"/>
              </w:rPr>
            </w:pPr>
            <w:r w:rsidRPr="00804287">
              <w:rPr>
                <w:rFonts w:ascii="Calibri" w:eastAsia="Calibri" w:hAnsi="Calibri" w:cs="Calibri"/>
                <w:b/>
                <w:szCs w:val="21"/>
                <w:lang w:val="en-GB"/>
              </w:rPr>
              <w:t>p-value</w:t>
            </w:r>
          </w:p>
        </w:tc>
      </w:tr>
      <w:tr w:rsidR="00624B2E" w:rsidRPr="00804287" w14:paraId="5DC8EB90" w14:textId="77777777" w:rsidTr="000155BA">
        <w:tc>
          <w:tcPr>
            <w:tcW w:w="2547" w:type="dxa"/>
          </w:tcPr>
          <w:p w14:paraId="21DA0D13" w14:textId="77777777" w:rsidR="00624B2E" w:rsidRPr="00804287" w:rsidRDefault="00624B2E" w:rsidP="000155BA">
            <w:pPr>
              <w:rPr>
                <w:rFonts w:ascii="Calibri" w:hAnsi="Calibri" w:cs="Times New Roman"/>
                <w:szCs w:val="21"/>
              </w:rPr>
            </w:pPr>
            <w:r w:rsidRPr="00804287">
              <w:rPr>
                <w:rFonts w:ascii="Calibri" w:hAnsi="Calibri" w:cs="Calibri"/>
                <w:sz w:val="20"/>
                <w:szCs w:val="20"/>
                <w:lang w:val="en-GB"/>
              </w:rPr>
              <w:t>Length of stay (days)</w:t>
            </w:r>
          </w:p>
        </w:tc>
        <w:tc>
          <w:tcPr>
            <w:tcW w:w="1843" w:type="dxa"/>
          </w:tcPr>
          <w:p w14:paraId="45346765" w14:textId="77777777" w:rsidR="00624B2E" w:rsidRPr="00804287" w:rsidRDefault="00624B2E" w:rsidP="000155BA">
            <w:pPr>
              <w:rPr>
                <w:rFonts w:ascii="Calibri" w:hAnsi="Calibri" w:cs="Times New Roman"/>
                <w:szCs w:val="21"/>
              </w:rPr>
            </w:pPr>
            <w:r w:rsidRPr="00804287">
              <w:rPr>
                <w:rFonts w:ascii="Calibri" w:hAnsi="Calibri" w:cs="Times New Roman"/>
                <w:szCs w:val="21"/>
              </w:rPr>
              <w:t>8.0 (5.0-13.0)</w:t>
            </w:r>
          </w:p>
        </w:tc>
        <w:tc>
          <w:tcPr>
            <w:tcW w:w="1701" w:type="dxa"/>
          </w:tcPr>
          <w:p w14:paraId="066F7133" w14:textId="77777777" w:rsidR="00624B2E" w:rsidRPr="00804287" w:rsidRDefault="00624B2E" w:rsidP="000155BA">
            <w:pPr>
              <w:rPr>
                <w:rFonts w:ascii="Calibri" w:hAnsi="Calibri" w:cs="Times New Roman"/>
                <w:szCs w:val="21"/>
              </w:rPr>
            </w:pPr>
            <w:r w:rsidRPr="00804287">
              <w:rPr>
                <w:rFonts w:ascii="Calibri" w:hAnsi="Calibri" w:cs="Times New Roman"/>
                <w:szCs w:val="21"/>
              </w:rPr>
              <w:t>7.0 (4.0-10.0)</w:t>
            </w:r>
          </w:p>
        </w:tc>
        <w:tc>
          <w:tcPr>
            <w:tcW w:w="1559" w:type="dxa"/>
          </w:tcPr>
          <w:p w14:paraId="7C566D64" w14:textId="77777777" w:rsidR="00624B2E" w:rsidRPr="00804287" w:rsidRDefault="00624B2E" w:rsidP="000155BA">
            <w:pPr>
              <w:rPr>
                <w:rFonts w:ascii="Calibri" w:hAnsi="Calibri" w:cs="Times New Roman"/>
                <w:szCs w:val="21"/>
              </w:rPr>
            </w:pPr>
            <w:r w:rsidRPr="00804287">
              <w:rPr>
                <w:rFonts w:ascii="Calibri" w:hAnsi="Calibri" w:cs="Times New Roman"/>
                <w:szCs w:val="21"/>
              </w:rPr>
              <w:t>7.0 (5.0-10.3)</w:t>
            </w:r>
          </w:p>
        </w:tc>
        <w:tc>
          <w:tcPr>
            <w:tcW w:w="1417" w:type="dxa"/>
          </w:tcPr>
          <w:p w14:paraId="1AAF9A8E" w14:textId="77777777" w:rsidR="00624B2E" w:rsidRPr="00804287" w:rsidRDefault="00624B2E" w:rsidP="000155BA">
            <w:pPr>
              <w:rPr>
                <w:rFonts w:ascii="Calibri" w:hAnsi="Calibri" w:cs="Times New Roman"/>
                <w:szCs w:val="21"/>
              </w:rPr>
            </w:pPr>
            <w:r w:rsidRPr="00804287">
              <w:rPr>
                <w:rFonts w:ascii="Calibri" w:hAnsi="Calibri" w:cs="Times New Roman"/>
                <w:szCs w:val="21"/>
              </w:rPr>
              <w:t>&lt;0.01</w:t>
            </w:r>
          </w:p>
        </w:tc>
      </w:tr>
      <w:tr w:rsidR="00624B2E" w:rsidRPr="00804287" w14:paraId="11A2B17F" w14:textId="77777777" w:rsidTr="000155BA">
        <w:tc>
          <w:tcPr>
            <w:tcW w:w="2547" w:type="dxa"/>
          </w:tcPr>
          <w:p w14:paraId="0001D313" w14:textId="77777777" w:rsidR="00624B2E" w:rsidRPr="00804287" w:rsidRDefault="00624B2E" w:rsidP="000155BA">
            <w:pPr>
              <w:rPr>
                <w:rFonts w:ascii="Calibri" w:hAnsi="Calibri" w:cs="Times New Roman"/>
                <w:szCs w:val="21"/>
              </w:rPr>
            </w:pPr>
            <w:r w:rsidRPr="00804287">
              <w:rPr>
                <w:rFonts w:ascii="Calibri" w:hAnsi="Calibri" w:cs="Calibri"/>
                <w:sz w:val="20"/>
                <w:szCs w:val="20"/>
                <w:lang w:val="en-GB"/>
              </w:rPr>
              <w:t>ICU admission</w:t>
            </w:r>
          </w:p>
        </w:tc>
        <w:tc>
          <w:tcPr>
            <w:tcW w:w="1843" w:type="dxa"/>
          </w:tcPr>
          <w:p w14:paraId="610B389F" w14:textId="77777777" w:rsidR="00624B2E" w:rsidRPr="00804287" w:rsidRDefault="00624B2E" w:rsidP="000155BA">
            <w:pPr>
              <w:rPr>
                <w:rFonts w:ascii="Calibri" w:hAnsi="Calibri" w:cs="Times New Roman"/>
                <w:szCs w:val="21"/>
              </w:rPr>
            </w:pPr>
            <w:r w:rsidRPr="00804287">
              <w:rPr>
                <w:rFonts w:ascii="Calibri" w:hAnsi="Calibri" w:cs="Times New Roman"/>
                <w:szCs w:val="21"/>
              </w:rPr>
              <w:t>12 (12.1)</w:t>
            </w:r>
          </w:p>
        </w:tc>
        <w:tc>
          <w:tcPr>
            <w:tcW w:w="1701" w:type="dxa"/>
          </w:tcPr>
          <w:p w14:paraId="068818DD" w14:textId="77777777" w:rsidR="00624B2E" w:rsidRPr="00804287" w:rsidRDefault="00624B2E" w:rsidP="000155BA">
            <w:pPr>
              <w:rPr>
                <w:rFonts w:ascii="Calibri" w:hAnsi="Calibri" w:cs="Times New Roman"/>
                <w:szCs w:val="21"/>
              </w:rPr>
            </w:pPr>
            <w:r w:rsidRPr="00804287">
              <w:rPr>
                <w:rFonts w:ascii="Calibri" w:hAnsi="Calibri" w:cs="Times New Roman"/>
                <w:szCs w:val="21"/>
              </w:rPr>
              <w:t>26 (4.7)</w:t>
            </w:r>
          </w:p>
        </w:tc>
        <w:tc>
          <w:tcPr>
            <w:tcW w:w="1559" w:type="dxa"/>
          </w:tcPr>
          <w:p w14:paraId="2E2E833E" w14:textId="77777777" w:rsidR="00624B2E" w:rsidRPr="00804287" w:rsidRDefault="00624B2E" w:rsidP="000155BA">
            <w:pPr>
              <w:rPr>
                <w:rFonts w:ascii="Calibri" w:hAnsi="Calibri" w:cs="Times New Roman"/>
                <w:szCs w:val="21"/>
              </w:rPr>
            </w:pPr>
            <w:r w:rsidRPr="00804287">
              <w:rPr>
                <w:rFonts w:ascii="Calibri" w:hAnsi="Calibri" w:cs="Times New Roman"/>
                <w:szCs w:val="21"/>
              </w:rPr>
              <w:t>1 (1.4)</w:t>
            </w:r>
          </w:p>
        </w:tc>
        <w:tc>
          <w:tcPr>
            <w:tcW w:w="1417" w:type="dxa"/>
          </w:tcPr>
          <w:p w14:paraId="496DBAC3" w14:textId="77777777" w:rsidR="00624B2E" w:rsidRPr="00804287" w:rsidRDefault="00624B2E" w:rsidP="000155BA">
            <w:pPr>
              <w:rPr>
                <w:rFonts w:ascii="Calibri" w:hAnsi="Calibri" w:cs="Times New Roman"/>
                <w:szCs w:val="21"/>
              </w:rPr>
            </w:pPr>
            <w:r w:rsidRPr="00804287">
              <w:rPr>
                <w:rFonts w:ascii="Calibri" w:hAnsi="Calibri" w:cs="Times New Roman"/>
                <w:szCs w:val="21"/>
              </w:rPr>
              <w:t>&lt;0.01</w:t>
            </w:r>
          </w:p>
        </w:tc>
      </w:tr>
      <w:tr w:rsidR="00624B2E" w:rsidRPr="00804287" w14:paraId="77C4D7A6" w14:textId="77777777" w:rsidTr="000155BA">
        <w:tc>
          <w:tcPr>
            <w:tcW w:w="2547" w:type="dxa"/>
          </w:tcPr>
          <w:p w14:paraId="298002C5" w14:textId="77777777" w:rsidR="00624B2E" w:rsidRPr="00804287" w:rsidRDefault="00624B2E" w:rsidP="000155BA">
            <w:pPr>
              <w:rPr>
                <w:rFonts w:ascii="Calibri" w:hAnsi="Calibri" w:cs="Times New Roman"/>
                <w:szCs w:val="21"/>
              </w:rPr>
            </w:pPr>
            <w:r w:rsidRPr="00804287">
              <w:rPr>
                <w:rFonts w:ascii="Calibri" w:hAnsi="Calibri" w:cs="Calibri"/>
                <w:sz w:val="20"/>
                <w:szCs w:val="20"/>
                <w:lang w:val="en-GB"/>
              </w:rPr>
              <w:t>In-hospital mortality</w:t>
            </w:r>
          </w:p>
        </w:tc>
        <w:tc>
          <w:tcPr>
            <w:tcW w:w="1843" w:type="dxa"/>
          </w:tcPr>
          <w:p w14:paraId="2EF70ACC" w14:textId="77777777" w:rsidR="00624B2E" w:rsidRPr="00804287" w:rsidRDefault="00624B2E" w:rsidP="000155BA">
            <w:pPr>
              <w:rPr>
                <w:rFonts w:ascii="Calibri" w:hAnsi="Calibri" w:cs="Times New Roman"/>
                <w:szCs w:val="21"/>
              </w:rPr>
            </w:pPr>
            <w:r w:rsidRPr="00804287">
              <w:rPr>
                <w:rFonts w:ascii="Calibri" w:hAnsi="Calibri" w:cs="Times New Roman"/>
                <w:szCs w:val="21"/>
              </w:rPr>
              <w:t>11 (11.1)</w:t>
            </w:r>
          </w:p>
        </w:tc>
        <w:tc>
          <w:tcPr>
            <w:tcW w:w="1701" w:type="dxa"/>
          </w:tcPr>
          <w:p w14:paraId="5665F5AC" w14:textId="77777777" w:rsidR="00624B2E" w:rsidRPr="00804287" w:rsidRDefault="00624B2E" w:rsidP="000155BA">
            <w:pPr>
              <w:rPr>
                <w:rFonts w:ascii="Calibri" w:hAnsi="Calibri" w:cs="Times New Roman"/>
                <w:szCs w:val="21"/>
              </w:rPr>
            </w:pPr>
            <w:r w:rsidRPr="00804287">
              <w:rPr>
                <w:rFonts w:ascii="Calibri" w:hAnsi="Calibri" w:cs="Times New Roman"/>
                <w:szCs w:val="21"/>
              </w:rPr>
              <w:t>11 (2.0)</w:t>
            </w:r>
          </w:p>
        </w:tc>
        <w:tc>
          <w:tcPr>
            <w:tcW w:w="1559" w:type="dxa"/>
          </w:tcPr>
          <w:p w14:paraId="208E9EDA" w14:textId="77777777" w:rsidR="00624B2E" w:rsidRPr="00804287" w:rsidRDefault="00624B2E" w:rsidP="000155BA">
            <w:pPr>
              <w:rPr>
                <w:rFonts w:ascii="Calibri" w:hAnsi="Calibri" w:cs="Times New Roman"/>
                <w:szCs w:val="21"/>
              </w:rPr>
            </w:pPr>
            <w:r w:rsidRPr="00804287">
              <w:rPr>
                <w:rFonts w:ascii="Calibri" w:hAnsi="Calibri" w:cs="Times New Roman"/>
                <w:szCs w:val="21"/>
              </w:rPr>
              <w:t>2 (2.8)</w:t>
            </w:r>
          </w:p>
        </w:tc>
        <w:tc>
          <w:tcPr>
            <w:tcW w:w="1417" w:type="dxa"/>
          </w:tcPr>
          <w:p w14:paraId="1A70E318" w14:textId="77777777" w:rsidR="00624B2E" w:rsidRPr="00804287" w:rsidRDefault="00624B2E" w:rsidP="000155BA">
            <w:pPr>
              <w:rPr>
                <w:rFonts w:ascii="Calibri" w:hAnsi="Calibri" w:cs="Times New Roman"/>
                <w:szCs w:val="21"/>
              </w:rPr>
            </w:pPr>
            <w:r w:rsidRPr="00804287">
              <w:rPr>
                <w:rFonts w:ascii="Calibri" w:hAnsi="Calibri" w:cs="Times New Roman"/>
                <w:szCs w:val="21"/>
              </w:rPr>
              <w:t>&lt;0.01</w:t>
            </w:r>
          </w:p>
        </w:tc>
      </w:tr>
      <w:tr w:rsidR="00624B2E" w:rsidRPr="00804287" w14:paraId="455E79AA" w14:textId="77777777" w:rsidTr="000155BA">
        <w:tc>
          <w:tcPr>
            <w:tcW w:w="2547" w:type="dxa"/>
          </w:tcPr>
          <w:p w14:paraId="5591E387" w14:textId="77777777" w:rsidR="00624B2E" w:rsidRPr="00804287" w:rsidRDefault="00624B2E" w:rsidP="000155BA">
            <w:pPr>
              <w:rPr>
                <w:rFonts w:ascii="Calibri" w:hAnsi="Calibri" w:cs="Times New Roman"/>
                <w:szCs w:val="21"/>
              </w:rPr>
            </w:pPr>
            <w:r w:rsidRPr="00804287">
              <w:rPr>
                <w:rFonts w:ascii="Calibri" w:hAnsi="Calibri" w:cs="Calibri"/>
                <w:sz w:val="20"/>
                <w:szCs w:val="20"/>
                <w:lang w:val="en-GB"/>
              </w:rPr>
              <w:t>30-day mortality</w:t>
            </w:r>
          </w:p>
        </w:tc>
        <w:tc>
          <w:tcPr>
            <w:tcW w:w="1843" w:type="dxa"/>
          </w:tcPr>
          <w:p w14:paraId="58D2A55B" w14:textId="77777777" w:rsidR="00624B2E" w:rsidRPr="00804287" w:rsidRDefault="00624B2E" w:rsidP="000155BA">
            <w:pPr>
              <w:rPr>
                <w:rFonts w:ascii="Calibri" w:hAnsi="Calibri" w:cs="Times New Roman"/>
                <w:szCs w:val="21"/>
              </w:rPr>
            </w:pPr>
            <w:r w:rsidRPr="00804287">
              <w:rPr>
                <w:rFonts w:ascii="Calibri" w:hAnsi="Calibri" w:cs="Times New Roman"/>
                <w:szCs w:val="21"/>
              </w:rPr>
              <w:t>10 (10.1)</w:t>
            </w:r>
          </w:p>
        </w:tc>
        <w:tc>
          <w:tcPr>
            <w:tcW w:w="1701" w:type="dxa"/>
          </w:tcPr>
          <w:p w14:paraId="241E82CE" w14:textId="77777777" w:rsidR="00624B2E" w:rsidRPr="00804287" w:rsidRDefault="00624B2E" w:rsidP="000155BA">
            <w:pPr>
              <w:rPr>
                <w:rFonts w:ascii="Calibri" w:hAnsi="Calibri" w:cs="Times New Roman"/>
                <w:szCs w:val="21"/>
              </w:rPr>
            </w:pPr>
            <w:r w:rsidRPr="00804287">
              <w:rPr>
                <w:rFonts w:ascii="Calibri" w:hAnsi="Calibri" w:cs="Times New Roman"/>
                <w:szCs w:val="21"/>
              </w:rPr>
              <w:t>16 (2.9)</w:t>
            </w:r>
          </w:p>
        </w:tc>
        <w:tc>
          <w:tcPr>
            <w:tcW w:w="1559" w:type="dxa"/>
          </w:tcPr>
          <w:p w14:paraId="418CDE25" w14:textId="77777777" w:rsidR="00624B2E" w:rsidRPr="00804287" w:rsidRDefault="00624B2E" w:rsidP="000155BA">
            <w:pPr>
              <w:rPr>
                <w:rFonts w:ascii="Calibri" w:hAnsi="Calibri" w:cs="Times New Roman"/>
                <w:szCs w:val="21"/>
              </w:rPr>
            </w:pPr>
            <w:r w:rsidRPr="00804287">
              <w:rPr>
                <w:rFonts w:ascii="Calibri" w:hAnsi="Calibri" w:cs="Times New Roman"/>
                <w:szCs w:val="21"/>
              </w:rPr>
              <w:t>2 (2.8)</w:t>
            </w:r>
          </w:p>
        </w:tc>
        <w:tc>
          <w:tcPr>
            <w:tcW w:w="1417" w:type="dxa"/>
          </w:tcPr>
          <w:p w14:paraId="54330BF4" w14:textId="77777777" w:rsidR="00624B2E" w:rsidRPr="00804287" w:rsidRDefault="00624B2E" w:rsidP="000155BA">
            <w:pPr>
              <w:rPr>
                <w:rFonts w:ascii="Calibri" w:hAnsi="Calibri" w:cs="Times New Roman"/>
                <w:szCs w:val="21"/>
              </w:rPr>
            </w:pPr>
            <w:r w:rsidRPr="00804287">
              <w:rPr>
                <w:rFonts w:ascii="Calibri" w:hAnsi="Calibri" w:cs="Times New Roman"/>
                <w:szCs w:val="21"/>
              </w:rPr>
              <w:t>&lt;0.01</w:t>
            </w:r>
          </w:p>
        </w:tc>
      </w:tr>
      <w:tr w:rsidR="00624B2E" w:rsidRPr="00804287" w14:paraId="522B467D" w14:textId="77777777" w:rsidTr="000155BA">
        <w:tc>
          <w:tcPr>
            <w:tcW w:w="2547" w:type="dxa"/>
          </w:tcPr>
          <w:p w14:paraId="546E496C" w14:textId="77777777" w:rsidR="00624B2E" w:rsidRPr="00804287" w:rsidRDefault="00624B2E" w:rsidP="000155BA">
            <w:pPr>
              <w:rPr>
                <w:rFonts w:ascii="Calibri" w:hAnsi="Calibri" w:cs="Times New Roman"/>
                <w:szCs w:val="21"/>
              </w:rPr>
            </w:pPr>
            <w:r w:rsidRPr="00804287">
              <w:rPr>
                <w:rFonts w:ascii="Calibri" w:hAnsi="Calibri" w:cs="Calibri"/>
                <w:sz w:val="20"/>
                <w:szCs w:val="20"/>
                <w:lang w:val="en-GB"/>
              </w:rPr>
              <w:t>Readmission</w:t>
            </w:r>
          </w:p>
        </w:tc>
        <w:tc>
          <w:tcPr>
            <w:tcW w:w="1843" w:type="dxa"/>
          </w:tcPr>
          <w:p w14:paraId="260385D5" w14:textId="77777777" w:rsidR="00624B2E" w:rsidRPr="00804287" w:rsidRDefault="00624B2E" w:rsidP="000155BA">
            <w:pPr>
              <w:rPr>
                <w:rFonts w:ascii="Calibri" w:hAnsi="Calibri" w:cs="Times New Roman"/>
                <w:szCs w:val="21"/>
              </w:rPr>
            </w:pPr>
            <w:r w:rsidRPr="00804287">
              <w:rPr>
                <w:rFonts w:ascii="Calibri" w:hAnsi="Calibri" w:cs="Times New Roman"/>
                <w:szCs w:val="21"/>
              </w:rPr>
              <w:t>8 (8.1)</w:t>
            </w:r>
          </w:p>
        </w:tc>
        <w:tc>
          <w:tcPr>
            <w:tcW w:w="1701" w:type="dxa"/>
          </w:tcPr>
          <w:p w14:paraId="70320ECC" w14:textId="77777777" w:rsidR="00624B2E" w:rsidRPr="00804287" w:rsidRDefault="00624B2E" w:rsidP="000155BA">
            <w:pPr>
              <w:rPr>
                <w:rFonts w:ascii="Calibri" w:hAnsi="Calibri" w:cs="Times New Roman"/>
                <w:szCs w:val="21"/>
              </w:rPr>
            </w:pPr>
            <w:r w:rsidRPr="00804287">
              <w:rPr>
                <w:rFonts w:ascii="Calibri" w:hAnsi="Calibri" w:cs="Times New Roman"/>
                <w:szCs w:val="21"/>
              </w:rPr>
              <w:t>27 (4.9)</w:t>
            </w:r>
          </w:p>
        </w:tc>
        <w:tc>
          <w:tcPr>
            <w:tcW w:w="1559" w:type="dxa"/>
          </w:tcPr>
          <w:p w14:paraId="4B6EA0D2" w14:textId="77777777" w:rsidR="00624B2E" w:rsidRPr="00804287" w:rsidRDefault="00624B2E" w:rsidP="000155BA">
            <w:pPr>
              <w:rPr>
                <w:rFonts w:ascii="Calibri" w:hAnsi="Calibri" w:cs="Times New Roman"/>
                <w:szCs w:val="21"/>
              </w:rPr>
            </w:pPr>
            <w:r w:rsidRPr="00804287">
              <w:rPr>
                <w:rFonts w:ascii="Calibri" w:hAnsi="Calibri" w:cs="Times New Roman"/>
                <w:szCs w:val="21"/>
              </w:rPr>
              <w:t>4 (5.6)</w:t>
            </w:r>
          </w:p>
        </w:tc>
        <w:tc>
          <w:tcPr>
            <w:tcW w:w="1417" w:type="dxa"/>
          </w:tcPr>
          <w:p w14:paraId="6E1C63BD" w14:textId="77777777" w:rsidR="00624B2E" w:rsidRPr="00804287" w:rsidRDefault="00624B2E" w:rsidP="000155BA">
            <w:pPr>
              <w:rPr>
                <w:rFonts w:ascii="Calibri" w:hAnsi="Calibri" w:cs="Times New Roman"/>
                <w:szCs w:val="21"/>
              </w:rPr>
            </w:pPr>
            <w:r w:rsidRPr="00804287">
              <w:rPr>
                <w:rFonts w:ascii="Calibri" w:hAnsi="Calibri" w:cs="Times New Roman"/>
                <w:szCs w:val="21"/>
              </w:rPr>
              <w:t>0.42</w:t>
            </w:r>
          </w:p>
        </w:tc>
      </w:tr>
    </w:tbl>
    <w:p w14:paraId="613C1AED" w14:textId="77777777" w:rsidR="00624B2E" w:rsidRPr="00804287" w:rsidRDefault="00624B2E" w:rsidP="00624B2E">
      <w:pPr>
        <w:rPr>
          <w:rFonts w:ascii="Calibri" w:hAnsi="Calibri" w:cs="Calibri"/>
          <w:b/>
          <w:sz w:val="20"/>
          <w:szCs w:val="20"/>
          <w:lang w:val="en-GB"/>
        </w:rPr>
      </w:pPr>
      <w:r w:rsidRPr="00804287">
        <w:rPr>
          <w:rFonts w:ascii="Calibri" w:hAnsi="Calibri" w:cs="Calibri"/>
          <w:b/>
          <w:sz w:val="20"/>
          <w:szCs w:val="20"/>
          <w:lang w:val="en-GB"/>
        </w:rPr>
        <w:t>Data are N (%) or median (IQR). ICU intensive care unit.</w:t>
      </w:r>
    </w:p>
    <w:p w14:paraId="59E1D70E" w14:textId="77777777" w:rsidR="00EB2AFC" w:rsidRPr="00EB2AFC" w:rsidRDefault="00EB2AFC">
      <w:pPr>
        <w:rPr>
          <w:rFonts w:cstheme="minorHAnsi"/>
          <w:sz w:val="20"/>
          <w:szCs w:val="20"/>
        </w:rPr>
      </w:pPr>
    </w:p>
    <w:sectPr w:rsidR="00EB2AFC" w:rsidRPr="00EB2AFC">
      <w:footerReference w:type="default" r:id="rId1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1CA497" w14:textId="77777777" w:rsidR="0093733B" w:rsidRDefault="0093733B" w:rsidP="00044238">
      <w:pPr>
        <w:spacing w:after="0" w:line="240" w:lineRule="auto"/>
      </w:pPr>
      <w:r>
        <w:separator/>
      </w:r>
    </w:p>
  </w:endnote>
  <w:endnote w:type="continuationSeparator" w:id="0">
    <w:p w14:paraId="6E58B89A" w14:textId="77777777" w:rsidR="0093733B" w:rsidRDefault="0093733B" w:rsidP="000442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7831296"/>
      <w:docPartObj>
        <w:docPartGallery w:val="Page Numbers (Bottom of Page)"/>
        <w:docPartUnique/>
      </w:docPartObj>
    </w:sdtPr>
    <w:sdtContent>
      <w:p w14:paraId="3AF73E63" w14:textId="1F79EA83" w:rsidR="0093733B" w:rsidRDefault="0093733B">
        <w:pPr>
          <w:pStyle w:val="Voettekst"/>
          <w:jc w:val="right"/>
        </w:pPr>
        <w:r>
          <w:fldChar w:fldCharType="begin"/>
        </w:r>
        <w:r>
          <w:instrText>PAGE   \* MERGEFORMAT</w:instrText>
        </w:r>
        <w:r>
          <w:fldChar w:fldCharType="separate"/>
        </w:r>
        <w:r w:rsidR="00832773" w:rsidRPr="00832773">
          <w:rPr>
            <w:noProof/>
            <w:lang w:val="nl-NL"/>
          </w:rPr>
          <w:t>17</w:t>
        </w:r>
        <w:r>
          <w:fldChar w:fldCharType="end"/>
        </w:r>
      </w:p>
    </w:sdtContent>
  </w:sdt>
  <w:p w14:paraId="3A2128D8" w14:textId="77777777" w:rsidR="0093733B" w:rsidRDefault="0093733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906FDD" w14:textId="77777777" w:rsidR="0093733B" w:rsidRDefault="0093733B" w:rsidP="00044238">
      <w:pPr>
        <w:spacing w:after="0" w:line="240" w:lineRule="auto"/>
      </w:pPr>
      <w:r>
        <w:separator/>
      </w:r>
    </w:p>
  </w:footnote>
  <w:footnote w:type="continuationSeparator" w:id="0">
    <w:p w14:paraId="73CD62E8" w14:textId="77777777" w:rsidR="0093733B" w:rsidRDefault="0093733B" w:rsidP="000442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1F3794"/>
    <w:multiLevelType w:val="hybridMultilevel"/>
    <w:tmpl w:val="F6860FBE"/>
    <w:lvl w:ilvl="0" w:tplc="5A863C36">
      <w:start w:val="1"/>
      <w:numFmt w:val="decimal"/>
      <w:lvlText w:val="%1."/>
      <w:lvlJc w:val="left"/>
      <w:pPr>
        <w:ind w:left="644" w:hanging="360"/>
      </w:pPr>
      <w:rPr>
        <w:rFonts w:asciiTheme="minorHAnsi" w:hAnsiTheme="minorHAnsi" w:cstheme="minorBidi"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1794A54"/>
    <w:multiLevelType w:val="hybridMultilevel"/>
    <w:tmpl w:val="8CD8DEE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224F5805"/>
    <w:multiLevelType w:val="hybridMultilevel"/>
    <w:tmpl w:val="F6860FBE"/>
    <w:lvl w:ilvl="0" w:tplc="5A863C36">
      <w:start w:val="1"/>
      <w:numFmt w:val="decimal"/>
      <w:lvlText w:val="%1."/>
      <w:lvlJc w:val="left"/>
      <w:pPr>
        <w:ind w:left="644" w:hanging="360"/>
      </w:pPr>
      <w:rPr>
        <w:rFonts w:asciiTheme="minorHAnsi" w:hAnsiTheme="minorHAnsi" w:cstheme="minorBidi"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4A403E2"/>
    <w:multiLevelType w:val="hybridMultilevel"/>
    <w:tmpl w:val="F6860FBE"/>
    <w:lvl w:ilvl="0" w:tplc="5A863C36">
      <w:start w:val="1"/>
      <w:numFmt w:val="decimal"/>
      <w:lvlText w:val="%1."/>
      <w:lvlJc w:val="left"/>
      <w:pPr>
        <w:ind w:left="644" w:hanging="360"/>
      </w:pPr>
      <w:rPr>
        <w:rFonts w:asciiTheme="minorHAnsi" w:hAnsiTheme="minorHAnsi" w:cstheme="minorBidi"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FFB06AE"/>
    <w:multiLevelType w:val="hybridMultilevel"/>
    <w:tmpl w:val="9ED493F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53DC72B6"/>
    <w:multiLevelType w:val="multilevel"/>
    <w:tmpl w:val="A5D0B58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688F797E"/>
    <w:multiLevelType w:val="hybridMultilevel"/>
    <w:tmpl w:val="F6860FBE"/>
    <w:lvl w:ilvl="0" w:tplc="5A863C36">
      <w:start w:val="1"/>
      <w:numFmt w:val="decimal"/>
      <w:lvlText w:val="%1."/>
      <w:lvlJc w:val="left"/>
      <w:pPr>
        <w:ind w:left="644" w:hanging="360"/>
      </w:pPr>
      <w:rPr>
        <w:rFonts w:asciiTheme="minorHAnsi" w:hAnsiTheme="minorHAnsi" w:cstheme="minorBidi"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6BB8385E"/>
    <w:multiLevelType w:val="hybridMultilevel"/>
    <w:tmpl w:val="F0ACAE7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6"/>
  </w:num>
  <w:num w:numId="2">
    <w:abstractNumId w:val="7"/>
  </w:num>
  <w:num w:numId="3">
    <w:abstractNumId w:val="4"/>
  </w:num>
  <w:num w:numId="4">
    <w:abstractNumId w:val="1"/>
  </w:num>
  <w:num w:numId="5">
    <w:abstractNumId w:val="5"/>
  </w:num>
  <w:num w:numId="6">
    <w:abstractNumId w:val="0"/>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Euro Respiratory J&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x2afpdwuv0f2zezxsmxr5xnptww5waxwtds&quot;&gt;ViliReviewDjo&lt;record-ids&gt;&lt;item&gt;1347&lt;/item&gt;&lt;item&gt;1383&lt;/item&gt;&lt;item&gt;1384&lt;/item&gt;&lt;item&gt;1421&lt;/item&gt;&lt;/record-ids&gt;&lt;/item&gt;&lt;/Libraries&gt;"/>
  </w:docVars>
  <w:rsids>
    <w:rsidRoot w:val="005371E3"/>
    <w:rsid w:val="00005740"/>
    <w:rsid w:val="000155BA"/>
    <w:rsid w:val="00015878"/>
    <w:rsid w:val="00016941"/>
    <w:rsid w:val="000227B8"/>
    <w:rsid w:val="00031531"/>
    <w:rsid w:val="00044238"/>
    <w:rsid w:val="000A7DE6"/>
    <w:rsid w:val="000B7BB2"/>
    <w:rsid w:val="001031A0"/>
    <w:rsid w:val="00134347"/>
    <w:rsid w:val="001847F0"/>
    <w:rsid w:val="00194E94"/>
    <w:rsid w:val="001D0076"/>
    <w:rsid w:val="0021289B"/>
    <w:rsid w:val="00257142"/>
    <w:rsid w:val="0029482A"/>
    <w:rsid w:val="002A0074"/>
    <w:rsid w:val="002E20B6"/>
    <w:rsid w:val="00325BC1"/>
    <w:rsid w:val="0033328F"/>
    <w:rsid w:val="00347CA8"/>
    <w:rsid w:val="00350828"/>
    <w:rsid w:val="003B1B9C"/>
    <w:rsid w:val="003B4237"/>
    <w:rsid w:val="003C7DFB"/>
    <w:rsid w:val="003E23FB"/>
    <w:rsid w:val="004632E4"/>
    <w:rsid w:val="00464E64"/>
    <w:rsid w:val="00484B65"/>
    <w:rsid w:val="004C4A7D"/>
    <w:rsid w:val="004D5AD9"/>
    <w:rsid w:val="004E77B1"/>
    <w:rsid w:val="004E7D3A"/>
    <w:rsid w:val="005371E3"/>
    <w:rsid w:val="00554631"/>
    <w:rsid w:val="00570994"/>
    <w:rsid w:val="005801CC"/>
    <w:rsid w:val="005F7016"/>
    <w:rsid w:val="006155FE"/>
    <w:rsid w:val="00622DB0"/>
    <w:rsid w:val="00624B2E"/>
    <w:rsid w:val="00687E41"/>
    <w:rsid w:val="00725F4E"/>
    <w:rsid w:val="00751220"/>
    <w:rsid w:val="007520B6"/>
    <w:rsid w:val="007A4500"/>
    <w:rsid w:val="00832773"/>
    <w:rsid w:val="00855296"/>
    <w:rsid w:val="008A5B68"/>
    <w:rsid w:val="0090224A"/>
    <w:rsid w:val="009059D2"/>
    <w:rsid w:val="0090654A"/>
    <w:rsid w:val="0093733B"/>
    <w:rsid w:val="0094133E"/>
    <w:rsid w:val="00941BD1"/>
    <w:rsid w:val="009540A0"/>
    <w:rsid w:val="00980E5F"/>
    <w:rsid w:val="009E325F"/>
    <w:rsid w:val="00A63102"/>
    <w:rsid w:val="00A70291"/>
    <w:rsid w:val="00AA2239"/>
    <w:rsid w:val="00AF0DB0"/>
    <w:rsid w:val="00AF339F"/>
    <w:rsid w:val="00B53FCA"/>
    <w:rsid w:val="00C61159"/>
    <w:rsid w:val="00C75D9E"/>
    <w:rsid w:val="00C90C0E"/>
    <w:rsid w:val="00D342F7"/>
    <w:rsid w:val="00D91CB6"/>
    <w:rsid w:val="00DF2477"/>
    <w:rsid w:val="00E1113E"/>
    <w:rsid w:val="00E5285C"/>
    <w:rsid w:val="00E76FEA"/>
    <w:rsid w:val="00EA591F"/>
    <w:rsid w:val="00EB2AFC"/>
    <w:rsid w:val="00ED0EC1"/>
    <w:rsid w:val="00F17262"/>
    <w:rsid w:val="00F8105D"/>
    <w:rsid w:val="00FA7387"/>
    <w:rsid w:val="00FB4429"/>
    <w:rsid w:val="00FC634E"/>
    <w:rsid w:val="00FF24D9"/>
    <w:rsid w:val="00FF2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825930A"/>
  <w15:chartTrackingRefBased/>
  <w15:docId w15:val="{87121D26-5476-4058-8118-D6F8FAD7B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44238"/>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044238"/>
  </w:style>
  <w:style w:type="paragraph" w:styleId="Voettekst">
    <w:name w:val="footer"/>
    <w:basedOn w:val="Standaard"/>
    <w:link w:val="VoettekstChar"/>
    <w:uiPriority w:val="99"/>
    <w:unhideWhenUsed/>
    <w:rsid w:val="00044238"/>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044238"/>
  </w:style>
  <w:style w:type="paragraph" w:styleId="Lijstalinea">
    <w:name w:val="List Paragraph"/>
    <w:basedOn w:val="Standaard"/>
    <w:uiPriority w:val="34"/>
    <w:qFormat/>
    <w:rsid w:val="00FC634E"/>
    <w:pPr>
      <w:ind w:left="720"/>
      <w:contextualSpacing/>
    </w:pPr>
  </w:style>
  <w:style w:type="table" w:styleId="Tabelraster">
    <w:name w:val="Table Grid"/>
    <w:basedOn w:val="Standaardtabel"/>
    <w:uiPriority w:val="39"/>
    <w:rsid w:val="00622D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Standaard"/>
    <w:link w:val="EndNoteBibliographyTitleChar"/>
    <w:rsid w:val="003B1B9C"/>
    <w:pPr>
      <w:spacing w:after="0"/>
      <w:jc w:val="center"/>
    </w:pPr>
    <w:rPr>
      <w:rFonts w:ascii="Calibri" w:hAnsi="Calibri" w:cs="Calibri"/>
      <w:noProof/>
    </w:rPr>
  </w:style>
  <w:style w:type="character" w:customStyle="1" w:styleId="EndNoteBibliographyTitleChar">
    <w:name w:val="EndNote Bibliography Title Char"/>
    <w:basedOn w:val="Standaardalinea-lettertype"/>
    <w:link w:val="EndNoteBibliographyTitle"/>
    <w:rsid w:val="003B1B9C"/>
    <w:rPr>
      <w:rFonts w:ascii="Calibri" w:hAnsi="Calibri" w:cs="Calibri"/>
      <w:noProof/>
    </w:rPr>
  </w:style>
  <w:style w:type="paragraph" w:customStyle="1" w:styleId="EndNoteBibliography">
    <w:name w:val="EndNote Bibliography"/>
    <w:basedOn w:val="Standaard"/>
    <w:link w:val="EndNoteBibliographyChar"/>
    <w:rsid w:val="003B1B9C"/>
    <w:pPr>
      <w:spacing w:line="240" w:lineRule="auto"/>
    </w:pPr>
    <w:rPr>
      <w:rFonts w:ascii="Calibri" w:hAnsi="Calibri" w:cs="Calibri"/>
      <w:noProof/>
    </w:rPr>
  </w:style>
  <w:style w:type="character" w:customStyle="1" w:styleId="EndNoteBibliographyChar">
    <w:name w:val="EndNote Bibliography Char"/>
    <w:basedOn w:val="Standaardalinea-lettertype"/>
    <w:link w:val="EndNoteBibliography"/>
    <w:rsid w:val="003B1B9C"/>
    <w:rPr>
      <w:rFonts w:ascii="Calibri" w:hAnsi="Calibri" w:cs="Calibri"/>
      <w:noProof/>
    </w:rPr>
  </w:style>
  <w:style w:type="paragraph" w:styleId="Ballontekst">
    <w:name w:val="Balloon Text"/>
    <w:basedOn w:val="Standaard"/>
    <w:link w:val="BallontekstChar"/>
    <w:uiPriority w:val="99"/>
    <w:semiHidden/>
    <w:unhideWhenUsed/>
    <w:rsid w:val="0003153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31531"/>
    <w:rPr>
      <w:rFonts w:ascii="Segoe UI" w:hAnsi="Segoe UI" w:cs="Segoe UI"/>
      <w:sz w:val="18"/>
      <w:szCs w:val="18"/>
    </w:rPr>
  </w:style>
  <w:style w:type="character" w:styleId="Verwijzingopmerking">
    <w:name w:val="annotation reference"/>
    <w:basedOn w:val="Standaardalinea-lettertype"/>
    <w:uiPriority w:val="99"/>
    <w:semiHidden/>
    <w:unhideWhenUsed/>
    <w:rsid w:val="00687E41"/>
    <w:rPr>
      <w:sz w:val="16"/>
      <w:szCs w:val="16"/>
    </w:rPr>
  </w:style>
  <w:style w:type="paragraph" w:styleId="Tekstopmerking">
    <w:name w:val="annotation text"/>
    <w:basedOn w:val="Standaard"/>
    <w:link w:val="TekstopmerkingChar"/>
    <w:uiPriority w:val="99"/>
    <w:semiHidden/>
    <w:unhideWhenUsed/>
    <w:rsid w:val="00687E4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87E41"/>
    <w:rPr>
      <w:sz w:val="20"/>
      <w:szCs w:val="20"/>
    </w:rPr>
  </w:style>
  <w:style w:type="paragraph" w:styleId="Onderwerpvanopmerking">
    <w:name w:val="annotation subject"/>
    <w:basedOn w:val="Tekstopmerking"/>
    <w:next w:val="Tekstopmerking"/>
    <w:link w:val="OnderwerpvanopmerkingChar"/>
    <w:uiPriority w:val="99"/>
    <w:semiHidden/>
    <w:unhideWhenUsed/>
    <w:rsid w:val="00687E41"/>
    <w:rPr>
      <w:b/>
      <w:bCs/>
    </w:rPr>
  </w:style>
  <w:style w:type="character" w:customStyle="1" w:styleId="OnderwerpvanopmerkingChar">
    <w:name w:val="Onderwerp van opmerking Char"/>
    <w:basedOn w:val="TekstopmerkingChar"/>
    <w:link w:val="Onderwerpvanopmerking"/>
    <w:uiPriority w:val="99"/>
    <w:semiHidden/>
    <w:rsid w:val="00687E4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911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D16F586083283468A77F435ABDAD0D3" ma:contentTypeVersion="13" ma:contentTypeDescription="Create a new document." ma:contentTypeScope="" ma:versionID="39eea71cd328c35b6e86c885d8858f60">
  <xsd:schema xmlns:xsd="http://www.w3.org/2001/XMLSchema" xmlns:xs="http://www.w3.org/2001/XMLSchema" xmlns:p="http://schemas.microsoft.com/office/2006/metadata/properties" xmlns:ns2="f7a10ff1-a7fb-4db9-b334-bf439db0190e" xmlns:ns3="ae7e0eb7-d839-42bc-88d6-e06789320f8e" targetNamespace="http://schemas.microsoft.com/office/2006/metadata/properties" ma:root="true" ma:fieldsID="9291886704e899ae63f4863ad67d37ef" ns2:_="" ns3:_="">
    <xsd:import namespace="f7a10ff1-a7fb-4db9-b334-bf439db0190e"/>
    <xsd:import namespace="ae7e0eb7-d839-42bc-88d6-e06789320f8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a10ff1-a7fb-4db9-b334-bf439db01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e7e0eb7-d839-42bc-88d6-e06789320f8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076D66-EDA6-4684-9D60-C30B60D1D499}">
  <ds:schemaRefs>
    <ds:schemaRef ds:uri="http://schemas.openxmlformats.org/officeDocument/2006/bibliography"/>
  </ds:schemaRefs>
</ds:datastoreItem>
</file>

<file path=customXml/itemProps2.xml><?xml version="1.0" encoding="utf-8"?>
<ds:datastoreItem xmlns:ds="http://schemas.openxmlformats.org/officeDocument/2006/customXml" ds:itemID="{7E18AF5A-21ED-4FAE-822C-C8DA67A9A505}"/>
</file>

<file path=customXml/itemProps3.xml><?xml version="1.0" encoding="utf-8"?>
<ds:datastoreItem xmlns:ds="http://schemas.openxmlformats.org/officeDocument/2006/customXml" ds:itemID="{FDCACA5E-9C10-44DA-B646-4ABFB7BA7898}"/>
</file>

<file path=customXml/itemProps4.xml><?xml version="1.0" encoding="utf-8"?>
<ds:datastoreItem xmlns:ds="http://schemas.openxmlformats.org/officeDocument/2006/customXml" ds:itemID="{23DCF3D2-93C5-457C-AF93-A11EA8CD8031}"/>
</file>

<file path=docProps/app.xml><?xml version="1.0" encoding="utf-8"?>
<Properties xmlns="http://schemas.openxmlformats.org/officeDocument/2006/extended-properties" xmlns:vt="http://schemas.openxmlformats.org/officeDocument/2006/docPropsVTypes">
  <Template>Normal</Template>
  <TotalTime>25</TotalTime>
  <Pages>17</Pages>
  <Words>2603</Words>
  <Characters>14320</Characters>
  <Application>Microsoft Office Word</Application>
  <DocSecurity>0</DocSecurity>
  <Lines>119</Lines>
  <Paragraphs>33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Erasmus MC</Company>
  <LinksUpToDate>false</LinksUpToDate>
  <CharactersWithSpaces>16890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 van der Zee</dc:creator>
  <cp:keywords/>
  <dc:description/>
  <cp:lastModifiedBy>e.wittermans</cp:lastModifiedBy>
  <cp:revision>8</cp:revision>
  <dcterms:created xsi:type="dcterms:W3CDTF">2021-10-11T12:42:00Z</dcterms:created>
  <dcterms:modified xsi:type="dcterms:W3CDTF">2021-10-18T09:14:00Z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0x0101000D16F586083283468A77F435ABDAD0D3</vt:lpwstr>
  </property>
</Properties>
</file>